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03" w:rsidRPr="00A77103" w:rsidRDefault="00A77103" w:rsidP="00A77103">
      <w:pPr>
        <w:tabs>
          <w:tab w:val="left" w:pos="4536"/>
        </w:tabs>
        <w:ind w:firstLine="720"/>
        <w:jc w:val="both"/>
        <w:rPr>
          <w:rFonts w:ascii="Times New Roman" w:hAnsi="Times New Roman" w:cs="Times New Roman"/>
        </w:rPr>
      </w:pPr>
      <w:r w:rsidRPr="00A77103">
        <w:rPr>
          <w:rFonts w:ascii="Times New Roman" w:hAnsi="Times New Roman" w:cs="Times New Roman"/>
        </w:rPr>
        <w:t xml:space="preserve">                                                          </w:t>
      </w:r>
      <w:r>
        <w:rPr>
          <w:rFonts w:ascii="Times New Roman" w:hAnsi="Times New Roman" w:cs="Times New Roman"/>
        </w:rPr>
        <w:t xml:space="preserve">         </w:t>
      </w:r>
      <w:r w:rsidRPr="00A77103">
        <w:rPr>
          <w:rFonts w:ascii="Times New Roman" w:hAnsi="Times New Roman" w:cs="Times New Roman"/>
        </w:rPr>
        <w:t xml:space="preserve"> </w:t>
      </w:r>
      <w:r w:rsidRPr="00A77103">
        <w:rPr>
          <w:rFonts w:ascii="Times New Roman" w:hAnsi="Times New Roman" w:cs="Times New Roman"/>
          <w:noProof/>
          <w:lang w:eastAsia="lt-LT"/>
        </w:rPr>
        <w:drawing>
          <wp:inline distT="0" distB="0" distL="0" distR="0">
            <wp:extent cx="487045" cy="546735"/>
            <wp:effectExtent l="1905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045" cy="546735"/>
                    </a:xfrm>
                    <a:prstGeom prst="rect">
                      <a:avLst/>
                    </a:prstGeom>
                    <a:solidFill>
                      <a:srgbClr val="FFFFFF"/>
                    </a:solidFill>
                    <a:ln w="9525">
                      <a:noFill/>
                      <a:miter lim="800000"/>
                      <a:headEnd/>
                      <a:tailEnd/>
                    </a:ln>
                  </pic:spPr>
                </pic:pic>
              </a:graphicData>
            </a:graphic>
          </wp:inline>
        </w:drawing>
      </w:r>
    </w:p>
    <w:p w:rsidR="00A77103" w:rsidRPr="00A77103" w:rsidRDefault="00A77103" w:rsidP="00A77103">
      <w:pPr>
        <w:spacing w:after="0" w:line="240" w:lineRule="auto"/>
        <w:jc w:val="center"/>
        <w:rPr>
          <w:rFonts w:ascii="Times New Roman" w:hAnsi="Times New Roman" w:cs="Times New Roman"/>
          <w:b/>
          <w:bCs/>
          <w:sz w:val="28"/>
        </w:rPr>
      </w:pPr>
      <w:r w:rsidRPr="00A77103">
        <w:rPr>
          <w:rFonts w:ascii="Times New Roman" w:hAnsi="Times New Roman" w:cs="Times New Roman"/>
          <w:b/>
          <w:bCs/>
          <w:sz w:val="28"/>
        </w:rPr>
        <w:t xml:space="preserve">TRAKŲ RAJONO SAVIVALDYBĖS </w:t>
      </w:r>
    </w:p>
    <w:p w:rsidR="00A77103" w:rsidRPr="00A77103" w:rsidRDefault="00A77103" w:rsidP="00A77103">
      <w:pPr>
        <w:spacing w:after="0" w:line="240" w:lineRule="auto"/>
        <w:jc w:val="center"/>
        <w:rPr>
          <w:rFonts w:ascii="Times New Roman" w:hAnsi="Times New Roman" w:cs="Times New Roman"/>
          <w:b/>
          <w:bCs/>
          <w:sz w:val="28"/>
        </w:rPr>
      </w:pPr>
      <w:r w:rsidRPr="00A77103">
        <w:rPr>
          <w:rFonts w:ascii="Times New Roman" w:hAnsi="Times New Roman" w:cs="Times New Roman"/>
          <w:b/>
          <w:bCs/>
          <w:sz w:val="28"/>
        </w:rPr>
        <w:t>TRAKŲ GLOBOS IR SOCIALINIŲ PASLAUGŲ CENTRO</w:t>
      </w:r>
    </w:p>
    <w:p w:rsidR="00A77103" w:rsidRDefault="00A77103" w:rsidP="00A77103">
      <w:pPr>
        <w:spacing w:after="0" w:line="240" w:lineRule="auto"/>
        <w:jc w:val="center"/>
        <w:rPr>
          <w:rFonts w:ascii="Times New Roman" w:hAnsi="Times New Roman" w:cs="Times New Roman"/>
          <w:b/>
          <w:bCs/>
          <w:sz w:val="28"/>
        </w:rPr>
      </w:pPr>
      <w:r w:rsidRPr="00A77103">
        <w:rPr>
          <w:rFonts w:ascii="Times New Roman" w:hAnsi="Times New Roman" w:cs="Times New Roman"/>
          <w:b/>
          <w:bCs/>
          <w:sz w:val="28"/>
        </w:rPr>
        <w:t>DIREKTORIUS</w:t>
      </w:r>
    </w:p>
    <w:p w:rsidR="00A77103" w:rsidRPr="00A77103" w:rsidRDefault="00A77103" w:rsidP="00A77103">
      <w:pPr>
        <w:spacing w:after="0" w:line="240" w:lineRule="auto"/>
        <w:jc w:val="center"/>
        <w:rPr>
          <w:rFonts w:ascii="Times New Roman" w:hAnsi="Times New Roman" w:cs="Times New Roman"/>
          <w:b/>
          <w:bCs/>
          <w:sz w:val="28"/>
        </w:rPr>
      </w:pPr>
    </w:p>
    <w:p w:rsidR="00A77103" w:rsidRDefault="00A77103" w:rsidP="00A77103">
      <w:pPr>
        <w:jc w:val="center"/>
        <w:rPr>
          <w:rFonts w:ascii="Times New Roman" w:hAnsi="Times New Roman" w:cs="Times New Roman"/>
          <w:b/>
          <w:bCs/>
          <w:sz w:val="28"/>
        </w:rPr>
      </w:pPr>
      <w:r w:rsidRPr="00A77103">
        <w:rPr>
          <w:rFonts w:ascii="Times New Roman" w:hAnsi="Times New Roman" w:cs="Times New Roman"/>
          <w:b/>
          <w:bCs/>
          <w:sz w:val="28"/>
        </w:rPr>
        <w:t>ĮSAKYMAS</w:t>
      </w:r>
    </w:p>
    <w:p w:rsidR="003D0356" w:rsidRDefault="00A77103" w:rsidP="003D0356">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DĖL </w:t>
      </w:r>
      <w:r w:rsidR="003D0356">
        <w:rPr>
          <w:rFonts w:ascii="Times New Roman" w:hAnsi="Times New Roman" w:cs="Times New Roman"/>
          <w:b/>
          <w:bCs/>
          <w:sz w:val="28"/>
        </w:rPr>
        <w:t xml:space="preserve">TRAKŲ GLOBOS IR SOCIALINIŲ PASLAUGŲ CENTRO </w:t>
      </w:r>
    </w:p>
    <w:p w:rsidR="00093724" w:rsidRDefault="00A77103" w:rsidP="003D0356">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VIDAUS TVARKOS TAISYKLIŲ </w:t>
      </w:r>
      <w:r w:rsidR="00093724">
        <w:rPr>
          <w:rFonts w:ascii="Times New Roman" w:hAnsi="Times New Roman" w:cs="Times New Roman"/>
          <w:b/>
          <w:bCs/>
          <w:sz w:val="28"/>
        </w:rPr>
        <w:t xml:space="preserve">LANKYTOJAMS IR </w:t>
      </w:r>
    </w:p>
    <w:p w:rsidR="00A77103" w:rsidRDefault="00A77103" w:rsidP="003D0356">
      <w:pPr>
        <w:spacing w:after="0" w:line="240" w:lineRule="auto"/>
        <w:jc w:val="center"/>
        <w:rPr>
          <w:rFonts w:ascii="Times New Roman" w:hAnsi="Times New Roman" w:cs="Times New Roman"/>
          <w:b/>
          <w:bCs/>
          <w:sz w:val="28"/>
        </w:rPr>
      </w:pPr>
      <w:r>
        <w:rPr>
          <w:rFonts w:ascii="Times New Roman" w:hAnsi="Times New Roman" w:cs="Times New Roman"/>
          <w:b/>
          <w:bCs/>
          <w:sz w:val="28"/>
        </w:rPr>
        <w:t>PASLAUGŲ GAVĖJAMS PATVIRTINIMO</w:t>
      </w:r>
    </w:p>
    <w:p w:rsidR="003D0356" w:rsidRDefault="003D0356" w:rsidP="00A77103">
      <w:pPr>
        <w:spacing w:after="0" w:line="240" w:lineRule="auto"/>
        <w:jc w:val="center"/>
        <w:rPr>
          <w:rFonts w:ascii="Times New Roman" w:hAnsi="Times New Roman" w:cs="Times New Roman"/>
          <w:bCs/>
          <w:sz w:val="24"/>
          <w:szCs w:val="24"/>
        </w:rPr>
      </w:pPr>
    </w:p>
    <w:p w:rsidR="00A77103" w:rsidRPr="00A77103" w:rsidRDefault="00A77103" w:rsidP="00A77103">
      <w:pPr>
        <w:spacing w:after="0" w:line="240" w:lineRule="auto"/>
        <w:jc w:val="center"/>
        <w:rPr>
          <w:rFonts w:ascii="Times New Roman" w:hAnsi="Times New Roman" w:cs="Times New Roman"/>
          <w:bCs/>
          <w:sz w:val="24"/>
          <w:szCs w:val="24"/>
        </w:rPr>
      </w:pPr>
      <w:r w:rsidRPr="00A77103">
        <w:rPr>
          <w:rFonts w:ascii="Times New Roman" w:hAnsi="Times New Roman" w:cs="Times New Roman"/>
          <w:bCs/>
          <w:sz w:val="24"/>
          <w:szCs w:val="24"/>
        </w:rPr>
        <w:t>2014 m. gruodžio 31 d. Nr. TV1- 559</w:t>
      </w:r>
    </w:p>
    <w:p w:rsidR="00A77103" w:rsidRPr="00A77103" w:rsidRDefault="00A77103" w:rsidP="00A77103">
      <w:pPr>
        <w:spacing w:after="0" w:line="240" w:lineRule="auto"/>
        <w:jc w:val="center"/>
        <w:rPr>
          <w:rFonts w:ascii="Times New Roman" w:hAnsi="Times New Roman" w:cs="Times New Roman"/>
          <w:bCs/>
          <w:sz w:val="24"/>
          <w:szCs w:val="24"/>
        </w:rPr>
      </w:pPr>
      <w:r w:rsidRPr="00A77103">
        <w:rPr>
          <w:rFonts w:ascii="Times New Roman" w:hAnsi="Times New Roman" w:cs="Times New Roman"/>
          <w:bCs/>
          <w:sz w:val="24"/>
          <w:szCs w:val="24"/>
        </w:rPr>
        <w:t>Trakai</w:t>
      </w:r>
    </w:p>
    <w:p w:rsidR="00A77103" w:rsidRDefault="00A77103" w:rsidP="00A77103">
      <w:pPr>
        <w:pStyle w:val="Puslapioinaostekstas"/>
        <w:jc w:val="center"/>
        <w:rPr>
          <w:b/>
          <w:bCs/>
          <w:sz w:val="24"/>
          <w:szCs w:val="24"/>
          <w:lang w:val="lt-LT"/>
        </w:rPr>
      </w:pPr>
    </w:p>
    <w:p w:rsidR="00E41859" w:rsidRDefault="00A77103" w:rsidP="00B14F4B">
      <w:pPr>
        <w:pStyle w:val="Puslapioinaostekstas"/>
        <w:spacing w:line="360" w:lineRule="auto"/>
        <w:jc w:val="both"/>
        <w:rPr>
          <w:bCs/>
          <w:sz w:val="24"/>
          <w:szCs w:val="24"/>
          <w:lang w:val="lt-LT"/>
        </w:rPr>
      </w:pPr>
      <w:r>
        <w:rPr>
          <w:bCs/>
          <w:sz w:val="24"/>
          <w:szCs w:val="24"/>
          <w:lang w:val="lt-LT"/>
        </w:rPr>
        <w:tab/>
        <w:t>Vadovaudamasi Lietuvos Respublikos socialinės apsaugos ir darbo ministro 2012 m. gruodžio 11 d. įsakymo Nr. A1-566 „Dėl Lietuvos Respublikos socialinės apsaugos ir darbo ministro 2007 m. vasario 20 d. įsakymo Nr. A1-46 „Dėl socialinės globos normų aprašo patvirtinimo“ pakeitimo“ 3 priedu</w:t>
      </w:r>
      <w:r w:rsidR="00E41859">
        <w:rPr>
          <w:bCs/>
          <w:sz w:val="24"/>
          <w:szCs w:val="24"/>
          <w:lang w:val="lt-LT"/>
        </w:rPr>
        <w:t>:</w:t>
      </w:r>
    </w:p>
    <w:p w:rsidR="00A77103" w:rsidRDefault="00E41859" w:rsidP="00B14F4B">
      <w:pPr>
        <w:pStyle w:val="Puslapioinaostekstas"/>
        <w:spacing w:line="360" w:lineRule="auto"/>
        <w:jc w:val="both"/>
        <w:rPr>
          <w:bCs/>
          <w:sz w:val="24"/>
          <w:szCs w:val="24"/>
          <w:lang w:val="lt-LT"/>
        </w:rPr>
      </w:pPr>
      <w:r>
        <w:rPr>
          <w:bCs/>
          <w:sz w:val="24"/>
          <w:szCs w:val="24"/>
          <w:lang w:val="lt-LT"/>
        </w:rPr>
        <w:tab/>
        <w:t>1. T</w:t>
      </w:r>
      <w:r w:rsidR="003D0356">
        <w:rPr>
          <w:bCs/>
          <w:sz w:val="24"/>
          <w:szCs w:val="24"/>
          <w:lang w:val="lt-LT"/>
        </w:rPr>
        <w:t xml:space="preserve"> v</w:t>
      </w:r>
      <w:r w:rsidR="00A77103">
        <w:rPr>
          <w:bCs/>
          <w:sz w:val="24"/>
          <w:szCs w:val="24"/>
          <w:lang w:val="lt-LT"/>
        </w:rPr>
        <w:t xml:space="preserve"> i r t i n u  </w:t>
      </w:r>
      <w:r w:rsidR="003D0356">
        <w:rPr>
          <w:bCs/>
          <w:sz w:val="24"/>
          <w:szCs w:val="24"/>
          <w:lang w:val="lt-LT"/>
        </w:rPr>
        <w:t xml:space="preserve">Trakų globos ir socialinių paslaugų centro </w:t>
      </w:r>
      <w:r w:rsidR="00A77103">
        <w:rPr>
          <w:bCs/>
          <w:sz w:val="24"/>
          <w:szCs w:val="24"/>
          <w:lang w:val="lt-LT"/>
        </w:rPr>
        <w:t xml:space="preserve">Vidaus tvarkos taisykles </w:t>
      </w:r>
      <w:r w:rsidR="00093724">
        <w:rPr>
          <w:bCs/>
          <w:sz w:val="24"/>
          <w:szCs w:val="24"/>
          <w:lang w:val="lt-LT"/>
        </w:rPr>
        <w:t xml:space="preserve">lankytojams ir </w:t>
      </w:r>
      <w:r w:rsidR="00A77103">
        <w:rPr>
          <w:bCs/>
          <w:sz w:val="24"/>
          <w:szCs w:val="24"/>
          <w:lang w:val="lt-LT"/>
        </w:rPr>
        <w:t>paslaugų gavėjams</w:t>
      </w:r>
      <w:r w:rsidR="003D0356">
        <w:rPr>
          <w:bCs/>
          <w:sz w:val="24"/>
          <w:szCs w:val="24"/>
          <w:lang w:val="lt-LT"/>
        </w:rPr>
        <w:t xml:space="preserve"> (pridedama).</w:t>
      </w:r>
    </w:p>
    <w:p w:rsidR="00E41859" w:rsidRDefault="00E41859" w:rsidP="00E41859">
      <w:pPr>
        <w:pStyle w:val="Puslapioinaostekstas"/>
        <w:spacing w:line="360" w:lineRule="auto"/>
        <w:jc w:val="both"/>
        <w:rPr>
          <w:bCs/>
          <w:sz w:val="24"/>
          <w:szCs w:val="24"/>
          <w:lang w:val="lt-LT"/>
        </w:rPr>
      </w:pPr>
      <w:r>
        <w:rPr>
          <w:bCs/>
          <w:sz w:val="24"/>
          <w:szCs w:val="24"/>
          <w:lang w:val="lt-LT"/>
        </w:rPr>
        <w:tab/>
        <w:t xml:space="preserve">2. Į p a r e i g o j u  Trakų globos ir socialinių paslaugų centro darbuotojus privalomai supažindinti su šiomis taisyklėmis centro lankytojus, socialinių paslaugų gavėjus ir jų šeimos narius.  </w:t>
      </w: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r>
        <w:rPr>
          <w:bCs/>
          <w:sz w:val="24"/>
          <w:szCs w:val="24"/>
          <w:lang w:val="lt-LT"/>
        </w:rPr>
        <w:t xml:space="preserve">L. e. direktoriaus pareigas </w:t>
      </w:r>
      <w:r>
        <w:rPr>
          <w:bCs/>
          <w:sz w:val="24"/>
          <w:szCs w:val="24"/>
          <w:lang w:val="lt-LT"/>
        </w:rPr>
        <w:tab/>
      </w:r>
      <w:r>
        <w:rPr>
          <w:bCs/>
          <w:sz w:val="24"/>
          <w:szCs w:val="24"/>
          <w:lang w:val="lt-LT"/>
        </w:rPr>
        <w:tab/>
      </w:r>
      <w:r>
        <w:rPr>
          <w:bCs/>
          <w:sz w:val="24"/>
          <w:szCs w:val="24"/>
          <w:lang w:val="lt-LT"/>
        </w:rPr>
        <w:tab/>
      </w:r>
      <w:r>
        <w:rPr>
          <w:bCs/>
          <w:sz w:val="24"/>
          <w:szCs w:val="24"/>
          <w:lang w:val="lt-LT"/>
        </w:rPr>
        <w:tab/>
        <w:t>Virginija Narkevičienė</w:t>
      </w: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E41859" w:rsidRDefault="00E41859" w:rsidP="00A77103">
      <w:pPr>
        <w:pStyle w:val="Puslapioinaostekstas"/>
        <w:jc w:val="both"/>
        <w:rPr>
          <w:bCs/>
          <w:sz w:val="24"/>
          <w:szCs w:val="24"/>
          <w:lang w:val="lt-LT"/>
        </w:rPr>
      </w:pPr>
    </w:p>
    <w:p w:rsidR="00E41859" w:rsidRDefault="00E41859" w:rsidP="00A77103">
      <w:pPr>
        <w:pStyle w:val="Puslapioinaostekstas"/>
        <w:jc w:val="both"/>
        <w:rPr>
          <w:bCs/>
          <w:sz w:val="24"/>
          <w:szCs w:val="24"/>
          <w:lang w:val="lt-LT"/>
        </w:rPr>
      </w:pPr>
    </w:p>
    <w:p w:rsidR="00E41859" w:rsidRDefault="00E41859" w:rsidP="00A77103">
      <w:pPr>
        <w:pStyle w:val="Puslapioinaostekstas"/>
        <w:jc w:val="both"/>
        <w:rPr>
          <w:bCs/>
          <w:sz w:val="24"/>
          <w:szCs w:val="24"/>
          <w:lang w:val="lt-LT"/>
        </w:rPr>
      </w:pPr>
    </w:p>
    <w:p w:rsidR="003D0356" w:rsidRDefault="003D0356" w:rsidP="00A77103">
      <w:pPr>
        <w:pStyle w:val="Puslapioinaostekstas"/>
        <w:jc w:val="both"/>
        <w:rPr>
          <w:bCs/>
          <w:sz w:val="24"/>
          <w:szCs w:val="24"/>
          <w:lang w:val="lt-LT"/>
        </w:rPr>
      </w:pPr>
    </w:p>
    <w:p w:rsidR="003D0356" w:rsidRDefault="003D0356" w:rsidP="00A77103">
      <w:pPr>
        <w:pStyle w:val="Puslapioinaostekstas"/>
        <w:jc w:val="both"/>
        <w:rPr>
          <w:bCs/>
          <w:sz w:val="24"/>
          <w:szCs w:val="24"/>
        </w:rPr>
      </w:pPr>
      <w:r>
        <w:rPr>
          <w:bCs/>
          <w:sz w:val="24"/>
          <w:szCs w:val="24"/>
          <w:lang w:val="lt-LT"/>
        </w:rPr>
        <w:t xml:space="preserve">Regina </w:t>
      </w:r>
      <w:proofErr w:type="spellStart"/>
      <w:r>
        <w:rPr>
          <w:bCs/>
          <w:sz w:val="24"/>
          <w:szCs w:val="24"/>
          <w:lang w:val="lt-LT"/>
        </w:rPr>
        <w:t>Bologovienė</w:t>
      </w:r>
      <w:proofErr w:type="spellEnd"/>
      <w:r>
        <w:rPr>
          <w:bCs/>
          <w:sz w:val="24"/>
          <w:szCs w:val="24"/>
          <w:lang w:val="lt-LT"/>
        </w:rPr>
        <w:t xml:space="preserve">, 8 528 51082, el. paštas </w:t>
      </w:r>
      <w:hyperlink r:id="rId7" w:history="1">
        <w:r w:rsidRPr="004D0B06">
          <w:rPr>
            <w:rStyle w:val="Hipersaitas"/>
            <w:bCs/>
            <w:sz w:val="24"/>
            <w:szCs w:val="24"/>
            <w:lang w:val="lt-LT"/>
          </w:rPr>
          <w:t>r.bologoviene</w:t>
        </w:r>
        <w:r w:rsidRPr="004D0B06">
          <w:rPr>
            <w:rStyle w:val="Hipersaitas"/>
            <w:bCs/>
            <w:sz w:val="24"/>
            <w:szCs w:val="24"/>
          </w:rPr>
          <w:t>@trakai.lt</w:t>
        </w:r>
      </w:hyperlink>
    </w:p>
    <w:p w:rsidR="003D0356" w:rsidRDefault="00A321A0" w:rsidP="003D0356">
      <w:pPr>
        <w:pStyle w:val="Puslapioinaostekstas"/>
        <w:jc w:val="center"/>
        <w:rPr>
          <w:sz w:val="24"/>
          <w:szCs w:val="24"/>
          <w:lang w:eastAsia="lt-LT"/>
        </w:rPr>
      </w:pPr>
      <w:r w:rsidRPr="00142303">
        <w:rPr>
          <w:sz w:val="24"/>
          <w:szCs w:val="24"/>
          <w:lang w:eastAsia="lt-LT"/>
        </w:rPr>
        <w:t xml:space="preserve">        </w:t>
      </w:r>
    </w:p>
    <w:p w:rsidR="003D0356" w:rsidRDefault="003D0356" w:rsidP="00E41859">
      <w:pPr>
        <w:pStyle w:val="Puslapioinaostekstas"/>
        <w:jc w:val="center"/>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p>
    <w:p w:rsidR="003D0356" w:rsidRDefault="003D0356" w:rsidP="003D0356">
      <w:pPr>
        <w:pStyle w:val="Puslapioinaostekstas"/>
        <w:jc w:val="both"/>
        <w:rPr>
          <w:sz w:val="24"/>
          <w:szCs w:val="24"/>
          <w:lang w:eastAsia="lt-LT"/>
        </w:rPr>
      </w:pPr>
      <w:r>
        <w:rPr>
          <w:sz w:val="24"/>
          <w:szCs w:val="24"/>
          <w:lang w:eastAsia="lt-LT"/>
        </w:rPr>
        <w:lastRenderedPageBreak/>
        <w:tab/>
      </w:r>
      <w:r>
        <w:rPr>
          <w:sz w:val="24"/>
          <w:szCs w:val="24"/>
          <w:lang w:eastAsia="lt-LT"/>
        </w:rPr>
        <w:tab/>
      </w:r>
      <w:r>
        <w:rPr>
          <w:sz w:val="24"/>
          <w:szCs w:val="24"/>
          <w:lang w:eastAsia="lt-LT"/>
        </w:rPr>
        <w:tab/>
      </w:r>
      <w:r>
        <w:rPr>
          <w:sz w:val="24"/>
          <w:szCs w:val="24"/>
          <w:lang w:eastAsia="lt-LT"/>
        </w:rPr>
        <w:tab/>
        <w:t xml:space="preserve">     </w:t>
      </w:r>
      <w:r w:rsidR="00A321A0" w:rsidRPr="00142303">
        <w:rPr>
          <w:sz w:val="24"/>
          <w:szCs w:val="24"/>
          <w:lang w:eastAsia="lt-LT"/>
        </w:rPr>
        <w:t>PATVIRTINTA</w:t>
      </w:r>
    </w:p>
    <w:p w:rsidR="003D0356" w:rsidRDefault="003D0356" w:rsidP="003D0356">
      <w:pPr>
        <w:pStyle w:val="Puslapioinaostekstas"/>
        <w:jc w:val="both"/>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t xml:space="preserve">     </w:t>
      </w:r>
      <w:proofErr w:type="spellStart"/>
      <w:r>
        <w:rPr>
          <w:sz w:val="24"/>
          <w:szCs w:val="24"/>
          <w:lang w:eastAsia="lt-LT"/>
        </w:rPr>
        <w:t>Trakų</w:t>
      </w:r>
      <w:proofErr w:type="spellEnd"/>
      <w:r>
        <w:rPr>
          <w:sz w:val="24"/>
          <w:szCs w:val="24"/>
          <w:lang w:eastAsia="lt-LT"/>
        </w:rPr>
        <w:t xml:space="preserve"> </w:t>
      </w:r>
      <w:proofErr w:type="spellStart"/>
      <w:r>
        <w:rPr>
          <w:sz w:val="24"/>
          <w:szCs w:val="24"/>
          <w:lang w:eastAsia="lt-LT"/>
        </w:rPr>
        <w:t>globos</w:t>
      </w:r>
      <w:proofErr w:type="spellEnd"/>
      <w:r>
        <w:rPr>
          <w:sz w:val="24"/>
          <w:szCs w:val="24"/>
          <w:lang w:eastAsia="lt-LT"/>
        </w:rPr>
        <w:t xml:space="preserve"> </w:t>
      </w:r>
      <w:proofErr w:type="spellStart"/>
      <w:r>
        <w:rPr>
          <w:sz w:val="24"/>
          <w:szCs w:val="24"/>
          <w:lang w:eastAsia="lt-LT"/>
        </w:rPr>
        <w:t>ir</w:t>
      </w:r>
      <w:proofErr w:type="spellEnd"/>
      <w:r>
        <w:rPr>
          <w:sz w:val="24"/>
          <w:szCs w:val="24"/>
          <w:lang w:eastAsia="lt-LT"/>
        </w:rPr>
        <w:t xml:space="preserve"> </w:t>
      </w:r>
      <w:proofErr w:type="spellStart"/>
      <w:r>
        <w:rPr>
          <w:sz w:val="24"/>
          <w:szCs w:val="24"/>
          <w:lang w:eastAsia="lt-LT"/>
        </w:rPr>
        <w:t>socialinių</w:t>
      </w:r>
      <w:proofErr w:type="spellEnd"/>
      <w:r>
        <w:rPr>
          <w:sz w:val="24"/>
          <w:szCs w:val="24"/>
          <w:lang w:eastAsia="lt-LT"/>
        </w:rPr>
        <w:t xml:space="preserve"> </w:t>
      </w:r>
      <w:proofErr w:type="spellStart"/>
      <w:r>
        <w:rPr>
          <w:sz w:val="24"/>
          <w:szCs w:val="24"/>
          <w:lang w:eastAsia="lt-LT"/>
        </w:rPr>
        <w:t>paslaugų</w:t>
      </w:r>
      <w:proofErr w:type="spellEnd"/>
    </w:p>
    <w:p w:rsidR="003D0356" w:rsidRDefault="003D0356" w:rsidP="003D0356">
      <w:pPr>
        <w:pStyle w:val="Puslapioinaostekstas"/>
        <w:jc w:val="both"/>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t xml:space="preserve">     </w:t>
      </w:r>
      <w:proofErr w:type="spellStart"/>
      <w:proofErr w:type="gramStart"/>
      <w:r>
        <w:rPr>
          <w:sz w:val="24"/>
          <w:szCs w:val="24"/>
          <w:lang w:eastAsia="lt-LT"/>
        </w:rPr>
        <w:t>centro</w:t>
      </w:r>
      <w:proofErr w:type="spellEnd"/>
      <w:proofErr w:type="gramEnd"/>
      <w:r>
        <w:rPr>
          <w:sz w:val="24"/>
          <w:szCs w:val="24"/>
          <w:lang w:eastAsia="lt-LT"/>
        </w:rPr>
        <w:t xml:space="preserve"> </w:t>
      </w:r>
      <w:proofErr w:type="spellStart"/>
      <w:r>
        <w:rPr>
          <w:sz w:val="24"/>
          <w:szCs w:val="24"/>
          <w:lang w:eastAsia="lt-LT"/>
        </w:rPr>
        <w:t>direktoriaus</w:t>
      </w:r>
      <w:proofErr w:type="spellEnd"/>
      <w:r>
        <w:rPr>
          <w:sz w:val="24"/>
          <w:szCs w:val="24"/>
          <w:lang w:eastAsia="lt-LT"/>
        </w:rPr>
        <w:t xml:space="preserve"> 2014 m. </w:t>
      </w:r>
      <w:proofErr w:type="spellStart"/>
      <w:r>
        <w:rPr>
          <w:sz w:val="24"/>
          <w:szCs w:val="24"/>
          <w:lang w:eastAsia="lt-LT"/>
        </w:rPr>
        <w:t>gruodžio</w:t>
      </w:r>
      <w:proofErr w:type="spellEnd"/>
      <w:r>
        <w:rPr>
          <w:sz w:val="24"/>
          <w:szCs w:val="24"/>
          <w:lang w:eastAsia="lt-LT"/>
        </w:rPr>
        <w:t xml:space="preserve"> 31 d. </w:t>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     </w:t>
      </w:r>
      <w:proofErr w:type="spellStart"/>
      <w:proofErr w:type="gramStart"/>
      <w:r>
        <w:rPr>
          <w:sz w:val="24"/>
          <w:szCs w:val="24"/>
          <w:lang w:eastAsia="lt-LT"/>
        </w:rPr>
        <w:t>įsakymu</w:t>
      </w:r>
      <w:proofErr w:type="spellEnd"/>
      <w:proofErr w:type="gramEnd"/>
      <w:r>
        <w:rPr>
          <w:sz w:val="24"/>
          <w:szCs w:val="24"/>
          <w:lang w:eastAsia="lt-LT"/>
        </w:rPr>
        <w:t xml:space="preserve"> Nr. TV1-559</w:t>
      </w:r>
    </w:p>
    <w:p w:rsidR="00586216" w:rsidRDefault="00586216" w:rsidP="003D0356">
      <w:pPr>
        <w:pStyle w:val="Puslapioinaostekstas"/>
        <w:jc w:val="both"/>
        <w:rPr>
          <w:sz w:val="24"/>
          <w:szCs w:val="24"/>
          <w:lang w:eastAsia="lt-LT"/>
        </w:rPr>
      </w:pPr>
    </w:p>
    <w:p w:rsidR="00586216" w:rsidRDefault="00A321A0" w:rsidP="00586216">
      <w:pPr>
        <w:spacing w:after="0" w:line="240" w:lineRule="auto"/>
        <w:jc w:val="center"/>
        <w:rPr>
          <w:rFonts w:ascii="Times New Roman" w:hAnsi="Times New Roman" w:cs="Times New Roman"/>
          <w:b/>
          <w:bCs/>
          <w:sz w:val="28"/>
        </w:rPr>
      </w:pPr>
      <w:r w:rsidRPr="00142303">
        <w:rPr>
          <w:rFonts w:ascii="Times New Roman" w:eastAsia="Times New Roman" w:hAnsi="Times New Roman" w:cs="Times New Roman"/>
          <w:sz w:val="24"/>
          <w:szCs w:val="24"/>
          <w:lang w:eastAsia="lt-LT"/>
        </w:rPr>
        <w:br/>
        <w:t>       </w:t>
      </w:r>
      <w:r w:rsidR="00586216">
        <w:rPr>
          <w:rFonts w:ascii="Times New Roman" w:hAnsi="Times New Roman" w:cs="Times New Roman"/>
          <w:b/>
          <w:bCs/>
          <w:sz w:val="28"/>
        </w:rPr>
        <w:t>TRAKŲ GLOBOS IR SOCIALINIŲ PASLAUGŲ CENTRO</w:t>
      </w:r>
    </w:p>
    <w:p w:rsidR="00093724" w:rsidRDefault="00586216" w:rsidP="00586216">
      <w:pPr>
        <w:pStyle w:val="Puslapioinaostekstas"/>
        <w:jc w:val="center"/>
        <w:rPr>
          <w:b/>
          <w:bCs/>
          <w:sz w:val="28"/>
        </w:rPr>
      </w:pPr>
      <w:r>
        <w:rPr>
          <w:b/>
          <w:bCs/>
          <w:sz w:val="28"/>
        </w:rPr>
        <w:t xml:space="preserve">VIDAUS TVARKOS TAISYKLĖS </w:t>
      </w:r>
      <w:r w:rsidR="00093724">
        <w:rPr>
          <w:b/>
          <w:bCs/>
          <w:sz w:val="28"/>
        </w:rPr>
        <w:t xml:space="preserve">LANKYTOJAMS IR </w:t>
      </w:r>
    </w:p>
    <w:p w:rsidR="00A321A0" w:rsidRPr="003D0356" w:rsidRDefault="00586216" w:rsidP="00586216">
      <w:pPr>
        <w:pStyle w:val="Puslapioinaostekstas"/>
        <w:jc w:val="center"/>
        <w:rPr>
          <w:b/>
          <w:bCs/>
          <w:sz w:val="24"/>
          <w:szCs w:val="24"/>
          <w:lang w:val="lt-LT"/>
        </w:rPr>
      </w:pPr>
      <w:r>
        <w:rPr>
          <w:b/>
          <w:bCs/>
          <w:sz w:val="28"/>
        </w:rPr>
        <w:t>PASLAUGŲ GAVĖJAMS</w:t>
      </w:r>
    </w:p>
    <w:p w:rsidR="00586216" w:rsidRDefault="00A321A0" w:rsidP="00142303">
      <w:pPr>
        <w:shd w:val="clear" w:color="auto" w:fill="FFFFFF"/>
        <w:spacing w:after="0" w:line="240" w:lineRule="auto"/>
        <w:jc w:val="center"/>
        <w:rPr>
          <w:rFonts w:ascii="Times New Roman" w:eastAsia="Times New Roman" w:hAnsi="Times New Roman" w:cs="Times New Roman"/>
          <w:sz w:val="24"/>
          <w:szCs w:val="24"/>
          <w:lang w:eastAsia="lt-LT"/>
        </w:rPr>
      </w:pPr>
      <w:r w:rsidRPr="00142303">
        <w:rPr>
          <w:rFonts w:ascii="Times New Roman" w:eastAsia="Times New Roman" w:hAnsi="Times New Roman" w:cs="Times New Roman"/>
          <w:sz w:val="24"/>
          <w:szCs w:val="24"/>
          <w:lang w:eastAsia="lt-LT"/>
        </w:rPr>
        <w:t> </w:t>
      </w:r>
    </w:p>
    <w:p w:rsidR="00586216" w:rsidRDefault="00586216" w:rsidP="00142303">
      <w:pPr>
        <w:shd w:val="clear" w:color="auto" w:fill="FFFFFF"/>
        <w:spacing w:after="0" w:line="240" w:lineRule="auto"/>
        <w:jc w:val="center"/>
        <w:rPr>
          <w:rFonts w:ascii="Times New Roman" w:eastAsia="Times New Roman" w:hAnsi="Times New Roman" w:cs="Times New Roman"/>
          <w:sz w:val="24"/>
          <w:szCs w:val="24"/>
          <w:lang w:eastAsia="lt-LT"/>
        </w:rPr>
      </w:pPr>
    </w:p>
    <w:p w:rsidR="00A321A0" w:rsidRPr="004F20FB" w:rsidRDefault="00586216" w:rsidP="00142303">
      <w:pPr>
        <w:shd w:val="clear" w:color="auto" w:fill="FFFFFF"/>
        <w:spacing w:after="0" w:line="240" w:lineRule="auto"/>
        <w:jc w:val="center"/>
        <w:rPr>
          <w:rFonts w:ascii="Times New Roman" w:eastAsia="Times New Roman" w:hAnsi="Times New Roman" w:cs="Times New Roman"/>
          <w:b/>
          <w:sz w:val="24"/>
          <w:szCs w:val="24"/>
          <w:lang w:eastAsia="lt-LT"/>
        </w:rPr>
      </w:pPr>
      <w:r w:rsidRPr="004F20FB">
        <w:rPr>
          <w:rFonts w:ascii="Times New Roman" w:eastAsia="Times New Roman" w:hAnsi="Times New Roman" w:cs="Times New Roman"/>
          <w:b/>
          <w:sz w:val="24"/>
          <w:szCs w:val="24"/>
          <w:lang w:eastAsia="lt-LT"/>
        </w:rPr>
        <w:t xml:space="preserve">I. </w:t>
      </w:r>
      <w:r w:rsidR="00A321A0" w:rsidRPr="004F20FB">
        <w:rPr>
          <w:rFonts w:ascii="Times New Roman" w:eastAsia="Times New Roman" w:hAnsi="Times New Roman" w:cs="Times New Roman"/>
          <w:b/>
          <w:sz w:val="24"/>
          <w:szCs w:val="24"/>
          <w:lang w:eastAsia="lt-LT"/>
        </w:rPr>
        <w:t>B</w:t>
      </w:r>
      <w:r w:rsidRPr="004F20FB">
        <w:rPr>
          <w:rFonts w:ascii="Times New Roman" w:eastAsia="Times New Roman" w:hAnsi="Times New Roman" w:cs="Times New Roman"/>
          <w:b/>
          <w:sz w:val="24"/>
          <w:szCs w:val="24"/>
          <w:lang w:eastAsia="lt-LT"/>
        </w:rPr>
        <w:t xml:space="preserve">ENDROSIOS NUOSTATOS </w:t>
      </w:r>
    </w:p>
    <w:p w:rsidR="00A321A0" w:rsidRPr="00142303" w:rsidRDefault="00A321A0" w:rsidP="00142303">
      <w:pPr>
        <w:shd w:val="clear" w:color="auto" w:fill="FFFFFF"/>
        <w:spacing w:after="0" w:line="240" w:lineRule="auto"/>
        <w:jc w:val="center"/>
        <w:rPr>
          <w:rFonts w:ascii="Times New Roman" w:eastAsia="Times New Roman" w:hAnsi="Times New Roman" w:cs="Times New Roman"/>
          <w:sz w:val="24"/>
          <w:szCs w:val="24"/>
          <w:lang w:eastAsia="lt-LT"/>
        </w:rPr>
      </w:pPr>
      <w:r w:rsidRPr="00142303">
        <w:rPr>
          <w:rFonts w:ascii="Times New Roman" w:eastAsia="Times New Roman" w:hAnsi="Times New Roman" w:cs="Times New Roman"/>
          <w:sz w:val="24"/>
          <w:szCs w:val="24"/>
          <w:lang w:eastAsia="lt-LT"/>
        </w:rPr>
        <w:t> </w:t>
      </w:r>
    </w:p>
    <w:p w:rsidR="00A15D8A" w:rsidRDefault="00BD50C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15D8A">
        <w:rPr>
          <w:rFonts w:ascii="Times New Roman" w:eastAsia="Times New Roman" w:hAnsi="Times New Roman" w:cs="Times New Roman"/>
          <w:sz w:val="24"/>
          <w:szCs w:val="24"/>
          <w:lang w:eastAsia="lt-LT"/>
        </w:rPr>
        <w:t xml:space="preserve">1. Trakų globos ir socialinių paslaugų centras (toliau – TGSPC) organizuoja savo veiklą pagal Trakų rajono savivaldybės tarybos 2007 m. kovo 22 d. sprendimu Nr. S1-54 patvirtintus nuostatus ir pasirašytą Jungtinės veiklos sutartį tarp Trakų rajono savivaldybės ir Trakų </w:t>
      </w:r>
      <w:proofErr w:type="spellStart"/>
      <w:r w:rsidR="00A15D8A">
        <w:rPr>
          <w:rFonts w:ascii="Times New Roman" w:eastAsia="Times New Roman" w:hAnsi="Times New Roman" w:cs="Times New Roman"/>
          <w:sz w:val="24"/>
          <w:szCs w:val="24"/>
          <w:lang w:eastAsia="lt-LT"/>
        </w:rPr>
        <w:t>Švč</w:t>
      </w:r>
      <w:proofErr w:type="spellEnd"/>
      <w:r w:rsidR="00A15D8A">
        <w:rPr>
          <w:rFonts w:ascii="Times New Roman" w:eastAsia="Times New Roman" w:hAnsi="Times New Roman" w:cs="Times New Roman"/>
          <w:sz w:val="24"/>
          <w:szCs w:val="24"/>
          <w:lang w:eastAsia="lt-LT"/>
        </w:rPr>
        <w:t>. Mergelės Marijos Apsilankymo parapijos bažnyčios.</w:t>
      </w:r>
    </w:p>
    <w:p w:rsidR="00BD50CB" w:rsidRDefault="00A15D8A"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w:t>
      </w:r>
      <w:r w:rsidR="00BD50CB">
        <w:rPr>
          <w:rFonts w:ascii="Times New Roman" w:eastAsia="Times New Roman" w:hAnsi="Times New Roman" w:cs="Times New Roman"/>
          <w:sz w:val="24"/>
          <w:szCs w:val="24"/>
          <w:lang w:eastAsia="lt-LT"/>
        </w:rPr>
        <w:t>. Trakų globos</w:t>
      </w:r>
      <w:r w:rsidR="00D633C2">
        <w:rPr>
          <w:rFonts w:ascii="Times New Roman" w:eastAsia="Times New Roman" w:hAnsi="Times New Roman" w:cs="Times New Roman"/>
          <w:sz w:val="24"/>
          <w:szCs w:val="24"/>
          <w:lang w:eastAsia="lt-LT"/>
        </w:rPr>
        <w:t xml:space="preserve"> ir socialinių paslaugų centro V</w:t>
      </w:r>
      <w:r w:rsidR="00BD50CB">
        <w:rPr>
          <w:rFonts w:ascii="Times New Roman" w:eastAsia="Times New Roman" w:hAnsi="Times New Roman" w:cs="Times New Roman"/>
          <w:sz w:val="24"/>
          <w:szCs w:val="24"/>
          <w:lang w:eastAsia="lt-LT"/>
        </w:rPr>
        <w:t xml:space="preserve">idaus tvarkos taisyklės </w:t>
      </w:r>
      <w:r w:rsidR="00D633C2">
        <w:rPr>
          <w:rFonts w:ascii="Times New Roman" w:eastAsia="Times New Roman" w:hAnsi="Times New Roman" w:cs="Times New Roman"/>
          <w:sz w:val="24"/>
          <w:szCs w:val="24"/>
          <w:lang w:eastAsia="lt-LT"/>
        </w:rPr>
        <w:t xml:space="preserve">lankytojams ir </w:t>
      </w:r>
      <w:r w:rsidR="00BD50CB">
        <w:rPr>
          <w:rFonts w:ascii="Times New Roman" w:eastAsia="Times New Roman" w:hAnsi="Times New Roman" w:cs="Times New Roman"/>
          <w:sz w:val="24"/>
          <w:szCs w:val="24"/>
          <w:lang w:eastAsia="lt-LT"/>
        </w:rPr>
        <w:t xml:space="preserve">paslaugų gavėjams (toliau – Taisyklės) nustato reikalavimus </w:t>
      </w:r>
      <w:r>
        <w:rPr>
          <w:rFonts w:ascii="Times New Roman" w:eastAsia="Times New Roman" w:hAnsi="Times New Roman" w:cs="Times New Roman"/>
          <w:sz w:val="24"/>
          <w:szCs w:val="24"/>
          <w:lang w:eastAsia="lt-LT"/>
        </w:rPr>
        <w:t xml:space="preserve">TGSPC </w:t>
      </w:r>
      <w:r w:rsidR="00BD50CB">
        <w:rPr>
          <w:rFonts w:ascii="Times New Roman" w:eastAsia="Times New Roman" w:hAnsi="Times New Roman" w:cs="Times New Roman"/>
          <w:sz w:val="24"/>
          <w:szCs w:val="24"/>
          <w:lang w:eastAsia="lt-LT"/>
        </w:rPr>
        <w:t xml:space="preserve">lankytojams ir socialinių paslaugų gavėjams </w:t>
      </w:r>
      <w:r w:rsidR="00B400F2">
        <w:rPr>
          <w:rFonts w:ascii="Times New Roman" w:eastAsia="Times New Roman" w:hAnsi="Times New Roman" w:cs="Times New Roman"/>
          <w:sz w:val="24"/>
          <w:szCs w:val="24"/>
          <w:lang w:eastAsia="lt-LT"/>
        </w:rPr>
        <w:t xml:space="preserve">centre ir </w:t>
      </w:r>
      <w:r w:rsidR="00BD50CB">
        <w:rPr>
          <w:rFonts w:ascii="Times New Roman" w:eastAsia="Times New Roman" w:hAnsi="Times New Roman" w:cs="Times New Roman"/>
          <w:sz w:val="24"/>
          <w:szCs w:val="24"/>
          <w:lang w:eastAsia="lt-LT"/>
        </w:rPr>
        <w:t>asmens namuose</w:t>
      </w:r>
      <w:r w:rsidR="00D633C2">
        <w:rPr>
          <w:rFonts w:ascii="Times New Roman" w:eastAsia="Times New Roman" w:hAnsi="Times New Roman" w:cs="Times New Roman"/>
          <w:sz w:val="24"/>
          <w:szCs w:val="24"/>
          <w:lang w:eastAsia="lt-LT"/>
        </w:rPr>
        <w:t>, jų teises ir pareigas, taip pat TGSPC teises ir pareigas</w:t>
      </w:r>
      <w:r w:rsidR="00BD50CB">
        <w:rPr>
          <w:rFonts w:ascii="Times New Roman" w:eastAsia="Times New Roman" w:hAnsi="Times New Roman" w:cs="Times New Roman"/>
          <w:sz w:val="24"/>
          <w:szCs w:val="24"/>
          <w:lang w:eastAsia="lt-LT"/>
        </w:rPr>
        <w:t xml:space="preserve">. </w:t>
      </w:r>
    </w:p>
    <w:p w:rsidR="00BD50CB" w:rsidRDefault="00A15D8A" w:rsidP="0081470C">
      <w:pPr>
        <w:shd w:val="clear" w:color="auto" w:fill="FFFFFF"/>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BD50CB">
        <w:rPr>
          <w:rFonts w:ascii="Times New Roman" w:eastAsia="Times New Roman" w:hAnsi="Times New Roman" w:cs="Times New Roman"/>
          <w:sz w:val="24"/>
          <w:szCs w:val="24"/>
          <w:lang w:eastAsia="lt-LT"/>
        </w:rPr>
        <w:t xml:space="preserve">. Šiomis Taisyklėmis siekiama daryti įtaką </w:t>
      </w:r>
      <w:r>
        <w:rPr>
          <w:rFonts w:ascii="Times New Roman" w:eastAsia="Times New Roman" w:hAnsi="Times New Roman" w:cs="Times New Roman"/>
          <w:sz w:val="24"/>
          <w:szCs w:val="24"/>
          <w:lang w:eastAsia="lt-LT"/>
        </w:rPr>
        <w:t>centro lankytojams</w:t>
      </w:r>
      <w:r w:rsidR="00B400F2">
        <w:rPr>
          <w:rFonts w:ascii="Times New Roman" w:eastAsia="Times New Roman" w:hAnsi="Times New Roman" w:cs="Times New Roman"/>
          <w:sz w:val="24"/>
          <w:szCs w:val="24"/>
          <w:lang w:eastAsia="lt-LT"/>
        </w:rPr>
        <w:t xml:space="preserve"> ir socialinių paslaugų gavėjams </w:t>
      </w:r>
      <w:r w:rsidR="00BD50CB">
        <w:rPr>
          <w:rFonts w:ascii="Times New Roman" w:eastAsia="Times New Roman" w:hAnsi="Times New Roman" w:cs="Times New Roman"/>
          <w:sz w:val="24"/>
          <w:szCs w:val="24"/>
          <w:lang w:eastAsia="lt-LT"/>
        </w:rPr>
        <w:t>TGSPC patalpose adresu</w:t>
      </w:r>
      <w:r w:rsidR="0083630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Birutės g. 7, Trakai,</w:t>
      </w:r>
      <w:r w:rsidR="00836308">
        <w:rPr>
          <w:rFonts w:ascii="Times New Roman" w:eastAsia="Times New Roman" w:hAnsi="Times New Roman" w:cs="Times New Roman"/>
          <w:sz w:val="24"/>
          <w:szCs w:val="24"/>
          <w:lang w:eastAsia="lt-LT"/>
        </w:rPr>
        <w:t xml:space="preserve"> paslaugų gavėjams asmens namuose, </w:t>
      </w:r>
      <w:r w:rsidR="00BD50CB">
        <w:rPr>
          <w:rFonts w:ascii="Times New Roman" w:eastAsia="Times New Roman" w:hAnsi="Times New Roman" w:cs="Times New Roman"/>
          <w:sz w:val="24"/>
          <w:szCs w:val="24"/>
          <w:lang w:eastAsia="lt-LT"/>
        </w:rPr>
        <w:t xml:space="preserve">kad gerėtų teikiamų paslaugų kokybė, darbuotojų ir </w:t>
      </w:r>
      <w:r w:rsidR="00836308">
        <w:rPr>
          <w:rFonts w:ascii="Times New Roman" w:eastAsia="Times New Roman" w:hAnsi="Times New Roman" w:cs="Times New Roman"/>
          <w:sz w:val="24"/>
          <w:szCs w:val="24"/>
          <w:lang w:eastAsia="lt-LT"/>
        </w:rPr>
        <w:t xml:space="preserve">paslaugų gavėjų </w:t>
      </w:r>
      <w:r>
        <w:rPr>
          <w:rFonts w:ascii="Times New Roman" w:eastAsia="Times New Roman" w:hAnsi="Times New Roman" w:cs="Times New Roman"/>
          <w:sz w:val="24"/>
          <w:szCs w:val="24"/>
          <w:lang w:eastAsia="lt-LT"/>
        </w:rPr>
        <w:t xml:space="preserve">tarpusavio </w:t>
      </w:r>
      <w:r w:rsidR="00BD50CB">
        <w:rPr>
          <w:rFonts w:ascii="Times New Roman" w:eastAsia="Times New Roman" w:hAnsi="Times New Roman" w:cs="Times New Roman"/>
          <w:sz w:val="24"/>
          <w:szCs w:val="24"/>
          <w:lang w:eastAsia="lt-LT"/>
        </w:rPr>
        <w:t>santykiai.</w:t>
      </w:r>
    </w:p>
    <w:p w:rsidR="00BD50CB" w:rsidRDefault="00A15D8A"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4</w:t>
      </w:r>
      <w:r w:rsidR="00BD50CB">
        <w:rPr>
          <w:rFonts w:ascii="Times New Roman" w:eastAsia="Times New Roman" w:hAnsi="Times New Roman" w:cs="Times New Roman"/>
          <w:sz w:val="24"/>
          <w:szCs w:val="24"/>
          <w:lang w:eastAsia="lt-LT"/>
        </w:rPr>
        <w:t xml:space="preserve">. Darbuotojų </w:t>
      </w:r>
      <w:r w:rsidR="00836308">
        <w:rPr>
          <w:rFonts w:ascii="Times New Roman" w:eastAsia="Times New Roman" w:hAnsi="Times New Roman" w:cs="Times New Roman"/>
          <w:sz w:val="24"/>
          <w:szCs w:val="24"/>
          <w:lang w:eastAsia="lt-LT"/>
        </w:rPr>
        <w:t xml:space="preserve">ir </w:t>
      </w:r>
      <w:r w:rsidR="00B400F2">
        <w:rPr>
          <w:rFonts w:ascii="Times New Roman" w:eastAsia="Times New Roman" w:hAnsi="Times New Roman" w:cs="Times New Roman"/>
          <w:sz w:val="24"/>
          <w:szCs w:val="24"/>
          <w:lang w:eastAsia="lt-LT"/>
        </w:rPr>
        <w:t xml:space="preserve">socialinių </w:t>
      </w:r>
      <w:r w:rsidR="00836308">
        <w:rPr>
          <w:rFonts w:ascii="Times New Roman" w:eastAsia="Times New Roman" w:hAnsi="Times New Roman" w:cs="Times New Roman"/>
          <w:sz w:val="24"/>
          <w:szCs w:val="24"/>
          <w:lang w:eastAsia="lt-LT"/>
        </w:rPr>
        <w:t xml:space="preserve">paslaugų gavėjų įsipareigojimus </w:t>
      </w:r>
      <w:r w:rsidR="00BD50CB">
        <w:rPr>
          <w:rFonts w:ascii="Times New Roman" w:eastAsia="Times New Roman" w:hAnsi="Times New Roman" w:cs="Times New Roman"/>
          <w:sz w:val="24"/>
          <w:szCs w:val="24"/>
          <w:lang w:eastAsia="lt-LT"/>
        </w:rPr>
        <w:t xml:space="preserve">reglamentuoja </w:t>
      </w:r>
      <w:r w:rsidR="00836308">
        <w:rPr>
          <w:rFonts w:ascii="Times New Roman" w:eastAsia="Times New Roman" w:hAnsi="Times New Roman" w:cs="Times New Roman"/>
          <w:sz w:val="24"/>
          <w:szCs w:val="24"/>
          <w:lang w:eastAsia="lt-LT"/>
        </w:rPr>
        <w:t xml:space="preserve">socialinių paslaugų teikimo sutartis </w:t>
      </w:r>
      <w:r w:rsidR="00BD50CB">
        <w:rPr>
          <w:rFonts w:ascii="Times New Roman" w:eastAsia="Times New Roman" w:hAnsi="Times New Roman" w:cs="Times New Roman"/>
          <w:sz w:val="24"/>
          <w:szCs w:val="24"/>
          <w:lang w:eastAsia="lt-LT"/>
        </w:rPr>
        <w:t>ir šios Taisyklės.</w:t>
      </w:r>
    </w:p>
    <w:p w:rsidR="00BD50CB" w:rsidRDefault="00BD50C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A15D8A">
        <w:rPr>
          <w:rFonts w:ascii="Times New Roman" w:eastAsia="Times New Roman" w:hAnsi="Times New Roman" w:cs="Times New Roman"/>
          <w:sz w:val="24"/>
          <w:szCs w:val="24"/>
          <w:lang w:eastAsia="lt-LT"/>
        </w:rPr>
        <w:t>5</w:t>
      </w:r>
      <w:r w:rsidR="0083630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TGSPC darbas organizuojamas remiantis darbuotojų </w:t>
      </w:r>
      <w:r w:rsidR="00836308">
        <w:rPr>
          <w:rFonts w:ascii="Times New Roman" w:eastAsia="Times New Roman" w:hAnsi="Times New Roman" w:cs="Times New Roman"/>
          <w:sz w:val="24"/>
          <w:szCs w:val="24"/>
          <w:lang w:eastAsia="lt-LT"/>
        </w:rPr>
        <w:t xml:space="preserve">ir paslaugų gavėjų </w:t>
      </w:r>
      <w:r>
        <w:rPr>
          <w:rFonts w:ascii="Times New Roman" w:eastAsia="Times New Roman" w:hAnsi="Times New Roman" w:cs="Times New Roman"/>
          <w:sz w:val="24"/>
          <w:szCs w:val="24"/>
          <w:lang w:eastAsia="lt-LT"/>
        </w:rPr>
        <w:t xml:space="preserve">bendradarbiavimo principu. Šis principas reiškia, kad TGSPC </w:t>
      </w:r>
      <w:r w:rsidR="00836308">
        <w:rPr>
          <w:rFonts w:ascii="Times New Roman" w:eastAsia="Times New Roman" w:hAnsi="Times New Roman" w:cs="Times New Roman"/>
          <w:sz w:val="24"/>
          <w:szCs w:val="24"/>
          <w:lang w:eastAsia="lt-LT"/>
        </w:rPr>
        <w:t xml:space="preserve">darbuotojai </w:t>
      </w:r>
      <w:r>
        <w:rPr>
          <w:rFonts w:ascii="Times New Roman" w:eastAsia="Times New Roman" w:hAnsi="Times New Roman" w:cs="Times New Roman"/>
          <w:sz w:val="24"/>
          <w:szCs w:val="24"/>
          <w:lang w:eastAsia="lt-LT"/>
        </w:rPr>
        <w:t xml:space="preserve">turėtų kuo aiškiau išdėstyti savo veiklos prioritetus ir kokybės reikalavimus, o </w:t>
      </w:r>
      <w:r w:rsidR="00836308">
        <w:rPr>
          <w:rFonts w:ascii="Times New Roman" w:eastAsia="Times New Roman" w:hAnsi="Times New Roman" w:cs="Times New Roman"/>
          <w:sz w:val="24"/>
          <w:szCs w:val="24"/>
          <w:lang w:eastAsia="lt-LT"/>
        </w:rPr>
        <w:t xml:space="preserve">paslaugų gavėjai, </w:t>
      </w:r>
      <w:r>
        <w:rPr>
          <w:rFonts w:ascii="Times New Roman" w:eastAsia="Times New Roman" w:hAnsi="Times New Roman" w:cs="Times New Roman"/>
          <w:sz w:val="24"/>
          <w:szCs w:val="24"/>
          <w:lang w:eastAsia="lt-LT"/>
        </w:rPr>
        <w:t xml:space="preserve">kilus neaiškumų dėl </w:t>
      </w:r>
      <w:r w:rsidR="00836308">
        <w:rPr>
          <w:rFonts w:ascii="Times New Roman" w:eastAsia="Times New Roman" w:hAnsi="Times New Roman" w:cs="Times New Roman"/>
          <w:sz w:val="24"/>
          <w:szCs w:val="24"/>
          <w:lang w:eastAsia="lt-LT"/>
        </w:rPr>
        <w:t xml:space="preserve">paslaugų teikimo </w:t>
      </w:r>
      <w:r>
        <w:rPr>
          <w:rFonts w:ascii="Times New Roman" w:eastAsia="Times New Roman" w:hAnsi="Times New Roman" w:cs="Times New Roman"/>
          <w:sz w:val="24"/>
          <w:szCs w:val="24"/>
          <w:lang w:eastAsia="lt-LT"/>
        </w:rPr>
        <w:t>ar</w:t>
      </w:r>
      <w:r w:rsidR="00836308">
        <w:rPr>
          <w:rFonts w:ascii="Times New Roman" w:eastAsia="Times New Roman" w:hAnsi="Times New Roman" w:cs="Times New Roman"/>
          <w:sz w:val="24"/>
          <w:szCs w:val="24"/>
          <w:lang w:eastAsia="lt-LT"/>
        </w:rPr>
        <w:t xml:space="preserve"> jų</w:t>
      </w:r>
      <w:r>
        <w:rPr>
          <w:rFonts w:ascii="Times New Roman" w:eastAsia="Times New Roman" w:hAnsi="Times New Roman" w:cs="Times New Roman"/>
          <w:sz w:val="24"/>
          <w:szCs w:val="24"/>
          <w:lang w:eastAsia="lt-LT"/>
        </w:rPr>
        <w:t xml:space="preserve"> kokybės</w:t>
      </w:r>
      <w:r w:rsidR="0083630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privalo </w:t>
      </w:r>
      <w:r w:rsidR="00836308">
        <w:rPr>
          <w:rFonts w:ascii="Times New Roman" w:eastAsia="Times New Roman" w:hAnsi="Times New Roman" w:cs="Times New Roman"/>
          <w:sz w:val="24"/>
          <w:szCs w:val="24"/>
          <w:lang w:eastAsia="lt-LT"/>
        </w:rPr>
        <w:t xml:space="preserve">aiškintis ir </w:t>
      </w:r>
      <w:r>
        <w:rPr>
          <w:rFonts w:ascii="Times New Roman" w:eastAsia="Times New Roman" w:hAnsi="Times New Roman" w:cs="Times New Roman"/>
          <w:sz w:val="24"/>
          <w:szCs w:val="24"/>
          <w:lang w:eastAsia="lt-LT"/>
        </w:rPr>
        <w:t xml:space="preserve">konsultuotis su </w:t>
      </w:r>
      <w:r w:rsidR="00836308">
        <w:rPr>
          <w:rFonts w:ascii="Times New Roman" w:eastAsia="Times New Roman" w:hAnsi="Times New Roman" w:cs="Times New Roman"/>
          <w:sz w:val="24"/>
          <w:szCs w:val="24"/>
          <w:lang w:eastAsia="lt-LT"/>
        </w:rPr>
        <w:t>paslaugų teikėjais, esant reikalui</w:t>
      </w:r>
      <w:r w:rsidR="00A15D8A">
        <w:rPr>
          <w:rFonts w:ascii="Times New Roman" w:eastAsia="Times New Roman" w:hAnsi="Times New Roman" w:cs="Times New Roman"/>
          <w:sz w:val="24"/>
          <w:szCs w:val="24"/>
          <w:lang w:eastAsia="lt-LT"/>
        </w:rPr>
        <w:t>,</w:t>
      </w:r>
      <w:r w:rsidR="00836308">
        <w:rPr>
          <w:rFonts w:ascii="Times New Roman" w:eastAsia="Times New Roman" w:hAnsi="Times New Roman" w:cs="Times New Roman"/>
          <w:sz w:val="24"/>
          <w:szCs w:val="24"/>
          <w:lang w:eastAsia="lt-LT"/>
        </w:rPr>
        <w:t xml:space="preserve"> su TGSPC vadovybe</w:t>
      </w:r>
      <w:r w:rsidR="00A15D8A">
        <w:rPr>
          <w:rFonts w:ascii="Times New Roman" w:eastAsia="Times New Roman" w:hAnsi="Times New Roman" w:cs="Times New Roman"/>
          <w:sz w:val="24"/>
          <w:szCs w:val="24"/>
          <w:lang w:eastAsia="lt-LT"/>
        </w:rPr>
        <w:t xml:space="preserve">. </w:t>
      </w:r>
    </w:p>
    <w:p w:rsidR="00BD50CB" w:rsidRPr="00E41859" w:rsidRDefault="004F20F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6</w:t>
      </w:r>
      <w:r w:rsidR="00BD50CB">
        <w:rPr>
          <w:rFonts w:ascii="Times New Roman" w:eastAsia="Times New Roman" w:hAnsi="Times New Roman" w:cs="Times New Roman"/>
          <w:sz w:val="24"/>
          <w:szCs w:val="24"/>
          <w:lang w:eastAsia="lt-LT"/>
        </w:rPr>
        <w:t>. Su šiomis Taisyklėmis TGSPC</w:t>
      </w:r>
      <w:r w:rsidR="00A15D8A">
        <w:rPr>
          <w:rFonts w:ascii="Times New Roman" w:eastAsia="Times New Roman" w:hAnsi="Times New Roman" w:cs="Times New Roman"/>
          <w:sz w:val="24"/>
          <w:szCs w:val="24"/>
          <w:lang w:eastAsia="lt-LT"/>
        </w:rPr>
        <w:t xml:space="preserve"> lankytojai</w:t>
      </w:r>
      <w:r w:rsidR="00D633C2">
        <w:rPr>
          <w:rFonts w:ascii="Times New Roman" w:eastAsia="Times New Roman" w:hAnsi="Times New Roman" w:cs="Times New Roman"/>
          <w:sz w:val="24"/>
          <w:szCs w:val="24"/>
          <w:lang w:eastAsia="lt-LT"/>
        </w:rPr>
        <w:t xml:space="preserve">, </w:t>
      </w:r>
      <w:r w:rsidR="00A15D8A">
        <w:rPr>
          <w:rFonts w:ascii="Times New Roman" w:eastAsia="Times New Roman" w:hAnsi="Times New Roman" w:cs="Times New Roman"/>
          <w:sz w:val="24"/>
          <w:szCs w:val="24"/>
          <w:lang w:eastAsia="lt-LT"/>
        </w:rPr>
        <w:t>paslaugų gavėjai</w:t>
      </w:r>
      <w:r w:rsidR="00D633C2">
        <w:rPr>
          <w:rFonts w:ascii="Times New Roman" w:eastAsia="Times New Roman" w:hAnsi="Times New Roman" w:cs="Times New Roman"/>
          <w:sz w:val="24"/>
          <w:szCs w:val="24"/>
          <w:lang w:eastAsia="lt-LT"/>
        </w:rPr>
        <w:t xml:space="preserve"> centre ir </w:t>
      </w:r>
      <w:r w:rsidR="00A15D8A">
        <w:rPr>
          <w:rFonts w:ascii="Times New Roman" w:eastAsia="Times New Roman" w:hAnsi="Times New Roman" w:cs="Times New Roman"/>
          <w:sz w:val="24"/>
          <w:szCs w:val="24"/>
          <w:lang w:eastAsia="lt-LT"/>
        </w:rPr>
        <w:t xml:space="preserve">namuose </w:t>
      </w:r>
      <w:r w:rsidR="00BD50CB">
        <w:rPr>
          <w:rFonts w:ascii="Times New Roman" w:eastAsia="Times New Roman" w:hAnsi="Times New Roman" w:cs="Times New Roman"/>
          <w:sz w:val="24"/>
          <w:szCs w:val="24"/>
          <w:lang w:eastAsia="lt-LT"/>
        </w:rPr>
        <w:t xml:space="preserve"> supažindinami </w:t>
      </w:r>
      <w:r w:rsidR="00A15D8A">
        <w:rPr>
          <w:rFonts w:ascii="Times New Roman" w:eastAsia="Times New Roman" w:hAnsi="Times New Roman" w:cs="Times New Roman"/>
          <w:sz w:val="24"/>
          <w:szCs w:val="24"/>
          <w:lang w:eastAsia="lt-LT"/>
        </w:rPr>
        <w:t>pradėjus lankyti centrą ar soc</w:t>
      </w:r>
      <w:r w:rsidR="00D633C2">
        <w:rPr>
          <w:rFonts w:ascii="Times New Roman" w:eastAsia="Times New Roman" w:hAnsi="Times New Roman" w:cs="Times New Roman"/>
          <w:sz w:val="24"/>
          <w:szCs w:val="24"/>
          <w:lang w:eastAsia="lt-LT"/>
        </w:rPr>
        <w:t xml:space="preserve">ialinių paslaugų teikimo sutarties pasirašymo metu. </w:t>
      </w:r>
      <w:r w:rsidR="00A15D8A">
        <w:rPr>
          <w:rFonts w:ascii="Times New Roman" w:eastAsia="Times New Roman" w:hAnsi="Times New Roman" w:cs="Times New Roman"/>
          <w:sz w:val="24"/>
          <w:szCs w:val="24"/>
          <w:lang w:eastAsia="lt-LT"/>
        </w:rPr>
        <w:t>Šios</w:t>
      </w:r>
      <w:r w:rsidR="00BD50CB">
        <w:rPr>
          <w:rFonts w:ascii="Times New Roman" w:eastAsia="Times New Roman" w:hAnsi="Times New Roman" w:cs="Times New Roman"/>
          <w:sz w:val="24"/>
          <w:szCs w:val="24"/>
          <w:lang w:eastAsia="lt-LT"/>
        </w:rPr>
        <w:t xml:space="preserve"> Taisyklės skelbiamos TGSPC internetinėje </w:t>
      </w:r>
      <w:r w:rsidR="00BD50CB" w:rsidRPr="00E41859">
        <w:rPr>
          <w:rFonts w:ascii="Times New Roman" w:eastAsia="Times New Roman" w:hAnsi="Times New Roman" w:cs="Times New Roman"/>
          <w:sz w:val="24"/>
          <w:szCs w:val="24"/>
          <w:lang w:eastAsia="lt-LT"/>
        </w:rPr>
        <w:t xml:space="preserve">svetainėje </w:t>
      </w:r>
      <w:hyperlink r:id="rId8" w:history="1">
        <w:r w:rsidR="00BD50CB" w:rsidRPr="00E41859">
          <w:rPr>
            <w:rStyle w:val="Hipersaitas"/>
            <w:rFonts w:ascii="Times New Roman" w:hAnsi="Times New Roman" w:cs="Times New Roman"/>
            <w:sz w:val="24"/>
            <w:szCs w:val="24"/>
          </w:rPr>
          <w:t>www.tgspc.lt</w:t>
        </w:r>
      </w:hyperlink>
      <w:r w:rsidR="00BD50CB" w:rsidRPr="00E41859">
        <w:rPr>
          <w:rFonts w:ascii="Times New Roman" w:eastAsia="Times New Roman" w:hAnsi="Times New Roman" w:cs="Times New Roman"/>
          <w:sz w:val="24"/>
          <w:szCs w:val="24"/>
          <w:lang w:eastAsia="lt-LT"/>
        </w:rPr>
        <w:t>.</w:t>
      </w:r>
    </w:p>
    <w:p w:rsidR="00BD50CB" w:rsidRDefault="004F20F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7</w:t>
      </w:r>
      <w:r w:rsidR="00BD50CB">
        <w:rPr>
          <w:rFonts w:ascii="Times New Roman" w:eastAsia="Times New Roman" w:hAnsi="Times New Roman" w:cs="Times New Roman"/>
          <w:sz w:val="24"/>
          <w:szCs w:val="24"/>
          <w:lang w:eastAsia="lt-LT"/>
        </w:rPr>
        <w:t>. Už šių Taisyklių įgyvendinimą atsako TGSPC direktorius</w:t>
      </w:r>
      <w:r w:rsidR="00A15D8A">
        <w:rPr>
          <w:rFonts w:ascii="Times New Roman" w:eastAsia="Times New Roman" w:hAnsi="Times New Roman" w:cs="Times New Roman"/>
          <w:sz w:val="24"/>
          <w:szCs w:val="24"/>
          <w:lang w:eastAsia="lt-LT"/>
        </w:rPr>
        <w:t>.</w:t>
      </w:r>
    </w:p>
    <w:p w:rsidR="004F20FB" w:rsidRDefault="004F20FB" w:rsidP="0081470C">
      <w:pPr>
        <w:shd w:val="clear" w:color="auto" w:fill="FFFFFF"/>
        <w:spacing w:after="0" w:line="240" w:lineRule="auto"/>
        <w:jc w:val="both"/>
        <w:rPr>
          <w:rFonts w:ascii="Times New Roman" w:eastAsia="Times New Roman" w:hAnsi="Times New Roman" w:cs="Times New Roman"/>
          <w:sz w:val="24"/>
          <w:szCs w:val="24"/>
          <w:lang w:eastAsia="lt-LT"/>
        </w:rPr>
      </w:pPr>
    </w:p>
    <w:p w:rsidR="004F20FB" w:rsidRPr="004F20FB" w:rsidRDefault="00D711AE" w:rsidP="0081470C">
      <w:pPr>
        <w:shd w:val="clear" w:color="auto" w:fill="FFFFFF"/>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II. CENTRO </w:t>
      </w:r>
      <w:r w:rsidR="004F20FB" w:rsidRPr="004F20FB">
        <w:rPr>
          <w:rFonts w:ascii="Times New Roman" w:eastAsia="Times New Roman" w:hAnsi="Times New Roman" w:cs="Times New Roman"/>
          <w:b/>
          <w:sz w:val="24"/>
          <w:szCs w:val="24"/>
          <w:lang w:eastAsia="lt-LT"/>
        </w:rPr>
        <w:t xml:space="preserve">LANKYTOJAI IR </w:t>
      </w:r>
      <w:r>
        <w:rPr>
          <w:rFonts w:ascii="Times New Roman" w:eastAsia="Times New Roman" w:hAnsi="Times New Roman" w:cs="Times New Roman"/>
          <w:b/>
          <w:sz w:val="24"/>
          <w:szCs w:val="24"/>
          <w:lang w:eastAsia="lt-LT"/>
        </w:rPr>
        <w:t xml:space="preserve">SOCIALINIŲ </w:t>
      </w:r>
      <w:r w:rsidR="004F20FB" w:rsidRPr="004F20FB">
        <w:rPr>
          <w:rFonts w:ascii="Times New Roman" w:eastAsia="Times New Roman" w:hAnsi="Times New Roman" w:cs="Times New Roman"/>
          <w:b/>
          <w:sz w:val="24"/>
          <w:szCs w:val="24"/>
          <w:lang w:eastAsia="lt-LT"/>
        </w:rPr>
        <w:t>PASLAUGŲ GAVĖJAI</w:t>
      </w:r>
    </w:p>
    <w:p w:rsidR="004F20FB" w:rsidRDefault="004F20FB" w:rsidP="0081470C">
      <w:pPr>
        <w:shd w:val="clear" w:color="auto" w:fill="FFFFFF"/>
        <w:spacing w:after="0" w:line="240" w:lineRule="auto"/>
        <w:jc w:val="center"/>
        <w:rPr>
          <w:rFonts w:ascii="Times New Roman" w:eastAsia="Times New Roman" w:hAnsi="Times New Roman" w:cs="Times New Roman"/>
          <w:sz w:val="24"/>
          <w:szCs w:val="24"/>
          <w:lang w:eastAsia="lt-LT"/>
        </w:rPr>
      </w:pPr>
    </w:p>
    <w:p w:rsidR="004F20FB" w:rsidRDefault="004F20F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8. TGSPC lankytojai ir bendrųjų socialinių paslaugų (maitinimo, asmens higienos ir priežiūros, skalbimo, sociokultūrinių, informavimo ir konsultavimo) gavėjai yra Trakų seniūnijos senyvo amžiaus žmonės, suaugusieji neįgalūs asmenys ir kiti asmenys, turintys socialinių problemų.</w:t>
      </w:r>
    </w:p>
    <w:p w:rsidR="004F20FB" w:rsidRDefault="004F20FB"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9. </w:t>
      </w:r>
      <w:r w:rsidR="00EF1B07">
        <w:rPr>
          <w:rFonts w:ascii="Times New Roman" w:eastAsia="Times New Roman" w:hAnsi="Times New Roman" w:cs="Times New Roman"/>
          <w:sz w:val="24"/>
          <w:szCs w:val="24"/>
          <w:lang w:eastAsia="lt-LT"/>
        </w:rPr>
        <w:t xml:space="preserve">Techninės pagalbos priemonių, transporto paslaugų gavėjai yra savivaldybės gyventojai, turintys judėjimo sutrikimų ar kitų sveikatos problemų ir negalintys naudotis viešuoju transportu. </w:t>
      </w:r>
    </w:p>
    <w:p w:rsidR="00EF1B07" w:rsidRDefault="00EF1B07"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10. Specialiųjų socialinių paslaugų (pagalbos į namus, socialinės globos, integralios pagalbos) namuose paslaugų gavėjai yra savivaldybės senyvo amžiaus žmonės ir suaugę neįgalūs asmenys, kuriems nustatytas dalinis ar visiškas nesavarankiškumas, bei jų šeimos nariai.</w:t>
      </w:r>
    </w:p>
    <w:p w:rsidR="00EF1B07" w:rsidRDefault="00EF1B07"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11. TGSPC lank</w:t>
      </w:r>
      <w:r w:rsidR="00DD549C">
        <w:rPr>
          <w:rFonts w:ascii="Times New Roman" w:eastAsia="Times New Roman" w:hAnsi="Times New Roman" w:cs="Times New Roman"/>
          <w:sz w:val="24"/>
          <w:szCs w:val="24"/>
          <w:lang w:eastAsia="lt-LT"/>
        </w:rPr>
        <w:t xml:space="preserve">ytojai yra </w:t>
      </w:r>
      <w:r>
        <w:rPr>
          <w:rFonts w:ascii="Times New Roman" w:eastAsia="Times New Roman" w:hAnsi="Times New Roman" w:cs="Times New Roman"/>
          <w:sz w:val="24"/>
          <w:szCs w:val="24"/>
          <w:lang w:eastAsia="lt-LT"/>
        </w:rPr>
        <w:t>Trakų seniūnijos gyventojai</w:t>
      </w:r>
      <w:r w:rsidR="00DD549C">
        <w:rPr>
          <w:rFonts w:ascii="Times New Roman" w:eastAsia="Times New Roman" w:hAnsi="Times New Roman" w:cs="Times New Roman"/>
          <w:sz w:val="24"/>
          <w:szCs w:val="24"/>
          <w:lang w:eastAsia="lt-LT"/>
        </w:rPr>
        <w:t>, nurodyti šio skirsnio 8 punkte, kurie centrą lanko įstaigos socialinio darbuotojo ar nevyriausybinės organizacijos pirmininko (atstovo) kvietimu.</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12. Bendrųjų socialinių paslaugų gavėjai yra Trakų seniūnijos gyventojai, nurodyti šio skirsnio 8 punkte, pateikę prašymą ir kitus būtinus dokumentus dėl bendrųjų socialinių paslaugų </w:t>
      </w:r>
      <w:r>
        <w:rPr>
          <w:rFonts w:ascii="Times New Roman" w:eastAsia="Times New Roman" w:hAnsi="Times New Roman" w:cs="Times New Roman"/>
          <w:sz w:val="24"/>
          <w:szCs w:val="24"/>
          <w:lang w:eastAsia="lt-LT"/>
        </w:rPr>
        <w:lastRenderedPageBreak/>
        <w:t>gavimo</w:t>
      </w:r>
      <w:r w:rsidR="00563B5D">
        <w:rPr>
          <w:rFonts w:ascii="Times New Roman" w:eastAsia="Times New Roman" w:hAnsi="Times New Roman" w:cs="Times New Roman"/>
          <w:sz w:val="24"/>
          <w:szCs w:val="24"/>
          <w:lang w:eastAsia="lt-LT"/>
        </w:rPr>
        <w:t xml:space="preserve"> Trakų rajono savivaldybės tarybos 2013 m. gegužės 2 sprendimu Nr. S1-125 nustatyta tvarka</w:t>
      </w:r>
      <w:r>
        <w:rPr>
          <w:rFonts w:ascii="Times New Roman" w:eastAsia="Times New Roman" w:hAnsi="Times New Roman" w:cs="Times New Roman"/>
          <w:sz w:val="24"/>
          <w:szCs w:val="24"/>
          <w:lang w:eastAsia="lt-LT"/>
        </w:rPr>
        <w:t>:</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12.1. asmens tapatybę patvirtinančio dokumento kopiją. Asmenys, neturintys gyvenamosios vietos, pažymą iš Trakų seniūnijos apie gyvenamosios vietos deklaravimą Trakų rajono savivaldybėje ar pažymą apie faktinę gyvenamąją vietą Trakų seniūnijoje;</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12.2. pažymą iš Trakų seniūnijos apie šeimos sudėtį;</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12.3. pensininko arba neįgaliojo pažymėjimo kopiją;</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12.4. </w:t>
      </w:r>
      <w:r w:rsidR="00563B5D">
        <w:rPr>
          <w:rFonts w:ascii="Times New Roman" w:eastAsia="Times New Roman" w:hAnsi="Times New Roman" w:cs="Times New Roman"/>
          <w:sz w:val="24"/>
          <w:szCs w:val="24"/>
          <w:lang w:eastAsia="lt-LT"/>
        </w:rPr>
        <w:t>pažymą apie asmens (šeimos narių) gaunamas pajamas už 3 paskutinius mėnesius iki kreipimosi dėl paslaugų gavimo arba kreipimosi mėnesio gaunamas pajamas;</w:t>
      </w:r>
    </w:p>
    <w:p w:rsidR="00563B5D" w:rsidRDefault="00563B5D"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12.5. kitus dokumentus, patikslinančius bendrųjų socialinių paslaugų būtinumą,  TGSPC socialinio darbuotojo reikalavimu.</w:t>
      </w:r>
    </w:p>
    <w:p w:rsidR="00563B5D"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13</w:t>
      </w:r>
      <w:r w:rsidR="00563B5D">
        <w:rPr>
          <w:rFonts w:ascii="Times New Roman" w:eastAsia="Times New Roman" w:hAnsi="Times New Roman" w:cs="Times New Roman"/>
          <w:sz w:val="24"/>
          <w:szCs w:val="24"/>
          <w:lang w:eastAsia="lt-LT"/>
        </w:rPr>
        <w:t xml:space="preserve">. Asmenys, nurodyti šio skirsnio 9 punkte, norintys gauti techninės pagalbos priemones, pateikia prašymą ir sveikatos priežiūros įstaigos pažymą – išrašą iš medicininių dokumentų (formą  Nr. 027/a), kurioje nurodytas konkrečios techninės pagalbos priemonės (priemonių) reikalingumas. </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14</w:t>
      </w:r>
      <w:r w:rsidR="00563B5D">
        <w:rPr>
          <w:rFonts w:ascii="Times New Roman" w:eastAsia="Times New Roman" w:hAnsi="Times New Roman" w:cs="Times New Roman"/>
          <w:sz w:val="24"/>
          <w:szCs w:val="24"/>
          <w:lang w:eastAsia="lt-LT"/>
        </w:rPr>
        <w:t xml:space="preserve">. </w:t>
      </w:r>
      <w:r w:rsidR="00F07B50">
        <w:rPr>
          <w:rFonts w:ascii="Times New Roman" w:eastAsia="Times New Roman" w:hAnsi="Times New Roman" w:cs="Times New Roman"/>
          <w:sz w:val="24"/>
          <w:szCs w:val="24"/>
          <w:lang w:eastAsia="lt-LT"/>
        </w:rPr>
        <w:t>Transporto paslaugų gavėjai, nurodyti šio skirsnio 9 punkte, pateikia TGSPC socialiniam darbuotojui prašymą transporto paslaugoms gauti.</w:t>
      </w:r>
    </w:p>
    <w:p w:rsidR="00563B5D"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w:t>
      </w:r>
      <w:r w:rsidR="00F07B50">
        <w:rPr>
          <w:rFonts w:ascii="Times New Roman" w:eastAsia="Times New Roman" w:hAnsi="Times New Roman" w:cs="Times New Roman"/>
          <w:sz w:val="24"/>
          <w:szCs w:val="24"/>
          <w:lang w:eastAsia="lt-LT"/>
        </w:rPr>
        <w:t xml:space="preserve">. </w:t>
      </w:r>
      <w:r w:rsidR="00563B5D">
        <w:rPr>
          <w:rFonts w:ascii="Times New Roman" w:eastAsia="Times New Roman" w:hAnsi="Times New Roman" w:cs="Times New Roman"/>
          <w:sz w:val="24"/>
          <w:szCs w:val="24"/>
          <w:lang w:eastAsia="lt-LT"/>
        </w:rPr>
        <w:t>Specialiųjų socialinių paslaugų gavėjai, nu</w:t>
      </w:r>
      <w:r w:rsidR="00F07B50">
        <w:rPr>
          <w:rFonts w:ascii="Times New Roman" w:eastAsia="Times New Roman" w:hAnsi="Times New Roman" w:cs="Times New Roman"/>
          <w:sz w:val="24"/>
          <w:szCs w:val="24"/>
          <w:lang w:eastAsia="lt-LT"/>
        </w:rPr>
        <w:t>rodyti šio skirsnio 10 punkte, norintys gauti specialiąsias socialines paslaugas, pateikia TGSPC socialiniam darbuotojui arba seniūnijos socialiniam darbuotojui Socialinės apsaugos ir darbo ministro įsakymu nustatytos formos (SP-8) prašymą – paraišką socialinėms paslaugoms gauti su priedais ir kitus būtinus dokumentus dėl specialiųjų socialinių paslaugų gavimo Trakų rajono savivaldybės tarybos 2013 m. gegužės 2 sprendimu Nr. S1-125 nustatyta tvarka:</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w:t>
      </w:r>
      <w:r w:rsidR="00F07B50">
        <w:rPr>
          <w:rFonts w:ascii="Times New Roman" w:eastAsia="Times New Roman" w:hAnsi="Times New Roman" w:cs="Times New Roman"/>
          <w:sz w:val="24"/>
          <w:szCs w:val="24"/>
          <w:lang w:eastAsia="lt-LT"/>
        </w:rPr>
        <w:t>.1. asmens tapatybę patvirtinančio dokumento kopiją. Asmenys, neturintys gyvenamosios vietos, pažymą iš seniūnijos apie gyvenamosios vietos deklaravimą Trakų rajono savivaldybėje ar pažymą apie faktinę gyvenamąją vietą seniūnijoje;</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w:t>
      </w:r>
      <w:r w:rsidR="00F07B50">
        <w:rPr>
          <w:rFonts w:ascii="Times New Roman" w:eastAsia="Times New Roman" w:hAnsi="Times New Roman" w:cs="Times New Roman"/>
          <w:sz w:val="24"/>
          <w:szCs w:val="24"/>
          <w:lang w:eastAsia="lt-LT"/>
        </w:rPr>
        <w:t>.2. pažymą iš seniūnijos apie šeimos sudėtį;</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w:t>
      </w:r>
      <w:r w:rsidR="00F07B50">
        <w:rPr>
          <w:rFonts w:ascii="Times New Roman" w:eastAsia="Times New Roman" w:hAnsi="Times New Roman" w:cs="Times New Roman"/>
          <w:sz w:val="24"/>
          <w:szCs w:val="24"/>
          <w:lang w:eastAsia="lt-LT"/>
        </w:rPr>
        <w:t>.3. pensininko arba neįgaliojo pažymėjimo kopiją;</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w:t>
      </w:r>
      <w:r w:rsidR="00F07B50">
        <w:rPr>
          <w:rFonts w:ascii="Times New Roman" w:eastAsia="Times New Roman" w:hAnsi="Times New Roman" w:cs="Times New Roman"/>
          <w:sz w:val="24"/>
          <w:szCs w:val="24"/>
          <w:lang w:eastAsia="lt-LT"/>
        </w:rPr>
        <w:t xml:space="preserve">.4. </w:t>
      </w:r>
      <w:proofErr w:type="spellStart"/>
      <w:r w:rsidR="00F07B50">
        <w:rPr>
          <w:rFonts w:ascii="Times New Roman" w:eastAsia="Times New Roman" w:hAnsi="Times New Roman" w:cs="Times New Roman"/>
          <w:sz w:val="24"/>
          <w:szCs w:val="24"/>
          <w:lang w:eastAsia="lt-LT"/>
        </w:rPr>
        <w:t>Neįgalumo</w:t>
      </w:r>
      <w:proofErr w:type="spellEnd"/>
      <w:r w:rsidR="00F07B50">
        <w:rPr>
          <w:rFonts w:ascii="Times New Roman" w:eastAsia="Times New Roman" w:hAnsi="Times New Roman" w:cs="Times New Roman"/>
          <w:sz w:val="24"/>
          <w:szCs w:val="24"/>
          <w:lang w:eastAsia="lt-LT"/>
        </w:rPr>
        <w:t xml:space="preserve"> ir darbingumo nustatymo tarnybos prie Socialinės apsaugos ir darbo ministerijos specialiojo nuolatinės priežiūros (pagalbos) </w:t>
      </w:r>
      <w:r>
        <w:rPr>
          <w:rFonts w:ascii="Times New Roman" w:eastAsia="Times New Roman" w:hAnsi="Times New Roman" w:cs="Times New Roman"/>
          <w:sz w:val="24"/>
          <w:szCs w:val="24"/>
          <w:lang w:eastAsia="lt-LT"/>
        </w:rPr>
        <w:t xml:space="preserve">poreikio nustatymo pažymos kopiją (SPP-2) </w:t>
      </w:r>
      <w:r w:rsidR="00F07B50">
        <w:rPr>
          <w:rFonts w:ascii="Times New Roman" w:eastAsia="Times New Roman" w:hAnsi="Times New Roman" w:cs="Times New Roman"/>
          <w:sz w:val="24"/>
          <w:szCs w:val="24"/>
          <w:lang w:eastAsia="lt-LT"/>
        </w:rPr>
        <w:t xml:space="preserve">ar specialiojo nuolatinės slaugos </w:t>
      </w:r>
      <w:r>
        <w:rPr>
          <w:rFonts w:ascii="Times New Roman" w:eastAsia="Times New Roman" w:hAnsi="Times New Roman" w:cs="Times New Roman"/>
          <w:sz w:val="24"/>
          <w:szCs w:val="24"/>
          <w:lang w:eastAsia="lt-LT"/>
        </w:rPr>
        <w:t>poreikio nustatymo pažymos kopiją (SPS-1);</w:t>
      </w:r>
    </w:p>
    <w:p w:rsidR="00F07B50" w:rsidRDefault="00F07B50"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0C9C">
        <w:rPr>
          <w:rFonts w:ascii="Times New Roman" w:eastAsia="Times New Roman" w:hAnsi="Times New Roman" w:cs="Times New Roman"/>
          <w:sz w:val="24"/>
          <w:szCs w:val="24"/>
          <w:lang w:eastAsia="lt-LT"/>
        </w:rPr>
        <w:t>15.5. sveikatos priežiūros įstaigos pažymą – išrašą iš medicininių dokumentų (formą  Nr. 027/a);</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15.6. </w:t>
      </w:r>
      <w:r w:rsidR="00F07B50">
        <w:rPr>
          <w:rFonts w:ascii="Times New Roman" w:eastAsia="Times New Roman" w:hAnsi="Times New Roman" w:cs="Times New Roman"/>
          <w:sz w:val="24"/>
          <w:szCs w:val="24"/>
          <w:lang w:eastAsia="lt-LT"/>
        </w:rPr>
        <w:t>pažymą apie asmens (šeimos narių) gaunamas pajamas už 3 paskutinius mėnesius iki kreipimosi dėl paslaugų gavimo arba kreipimosi mėnesio gaunamas pajamas;</w:t>
      </w:r>
    </w:p>
    <w:p w:rsidR="00330C9C"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15.7. savivaldybės administracijos Socialinės paramos ir sveikatos apsaugos skyriaus sprendimą dėl socialinių paslaugų skyrimo;</w:t>
      </w:r>
    </w:p>
    <w:p w:rsidR="00F07B50"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15.8</w:t>
      </w:r>
      <w:r w:rsidR="00F07B50">
        <w:rPr>
          <w:rFonts w:ascii="Times New Roman" w:eastAsia="Times New Roman" w:hAnsi="Times New Roman" w:cs="Times New Roman"/>
          <w:sz w:val="24"/>
          <w:szCs w:val="24"/>
          <w:lang w:eastAsia="lt-LT"/>
        </w:rPr>
        <w:t xml:space="preserve">. kitus dokumentus, patikslinančius </w:t>
      </w:r>
      <w:r>
        <w:rPr>
          <w:rFonts w:ascii="Times New Roman" w:eastAsia="Times New Roman" w:hAnsi="Times New Roman" w:cs="Times New Roman"/>
          <w:sz w:val="24"/>
          <w:szCs w:val="24"/>
          <w:lang w:eastAsia="lt-LT"/>
        </w:rPr>
        <w:t xml:space="preserve">specialiųjų </w:t>
      </w:r>
      <w:r w:rsidR="00F07B50">
        <w:rPr>
          <w:rFonts w:ascii="Times New Roman" w:eastAsia="Times New Roman" w:hAnsi="Times New Roman" w:cs="Times New Roman"/>
          <w:sz w:val="24"/>
          <w:szCs w:val="24"/>
          <w:lang w:eastAsia="lt-LT"/>
        </w:rPr>
        <w:t>socialinių paslaugų būtinumą,  socialinio darbuotojo reikalavimu.</w:t>
      </w:r>
    </w:p>
    <w:p w:rsidR="00330C9C"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16. TGSPC ar seniūnijos socialinis darbuotojas patikrina ir surašo asmens (šeimos) buities ir gyvenimo sąlygų patikrinimo aktą. Reikalui esant, padeda asmeniui surinkti paslaugoms gauti reikalingus dokumentus iš kitų institucijų.</w:t>
      </w:r>
    </w:p>
    <w:p w:rsidR="00330C9C" w:rsidRDefault="00330C9C" w:rsidP="0081470C">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17. Su asmeniu, norinčiu gauti specialiąsias socialines paslaugas (pagalbos į namus, socialinės globos, integralios pagalbos), </w:t>
      </w:r>
      <w:r w:rsidR="00DC1CEB">
        <w:rPr>
          <w:rFonts w:ascii="Times New Roman" w:eastAsia="Times New Roman" w:hAnsi="Times New Roman" w:cs="Times New Roman"/>
          <w:sz w:val="24"/>
          <w:szCs w:val="24"/>
          <w:lang w:eastAsia="lt-LT"/>
        </w:rPr>
        <w:t xml:space="preserve">TGSPC </w:t>
      </w:r>
      <w:r>
        <w:rPr>
          <w:rFonts w:ascii="Times New Roman" w:eastAsia="Times New Roman" w:hAnsi="Times New Roman" w:cs="Times New Roman"/>
          <w:sz w:val="24"/>
          <w:szCs w:val="24"/>
          <w:lang w:eastAsia="lt-LT"/>
        </w:rPr>
        <w:t>sudaro</w:t>
      </w:r>
      <w:r w:rsidR="00DC1CEB">
        <w:rPr>
          <w:rFonts w:ascii="Times New Roman" w:eastAsia="Times New Roman" w:hAnsi="Times New Roman" w:cs="Times New Roman"/>
          <w:sz w:val="24"/>
          <w:szCs w:val="24"/>
          <w:lang w:eastAsia="lt-LT"/>
        </w:rPr>
        <w:t xml:space="preserve"> dvišalę</w:t>
      </w:r>
      <w:r w:rsidRPr="0014230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socialinių paslaugų teikimo </w:t>
      </w:r>
      <w:r w:rsidR="00DC1CEB">
        <w:rPr>
          <w:rFonts w:ascii="Times New Roman" w:eastAsia="Times New Roman" w:hAnsi="Times New Roman" w:cs="Times New Roman"/>
          <w:sz w:val="24"/>
          <w:szCs w:val="24"/>
          <w:lang w:eastAsia="lt-LT"/>
        </w:rPr>
        <w:t xml:space="preserve">sutartį. Sutartis gali būti peržiūrima ir, reikalui esant, papildoma ar keičiama. </w:t>
      </w:r>
    </w:p>
    <w:p w:rsidR="00DD549C" w:rsidRDefault="00DD549C" w:rsidP="0081470C">
      <w:pPr>
        <w:shd w:val="clear" w:color="auto" w:fill="FFFFFF"/>
        <w:spacing w:after="0" w:line="240" w:lineRule="auto"/>
        <w:jc w:val="both"/>
        <w:rPr>
          <w:rFonts w:ascii="Times New Roman" w:eastAsia="Times New Roman" w:hAnsi="Times New Roman" w:cs="Times New Roman"/>
          <w:sz w:val="24"/>
          <w:szCs w:val="24"/>
          <w:lang w:eastAsia="lt-LT"/>
        </w:rPr>
      </w:pPr>
    </w:p>
    <w:p w:rsidR="00DC1CEB" w:rsidRDefault="00DC1CEB" w:rsidP="00093724">
      <w:pPr>
        <w:shd w:val="clear" w:color="auto" w:fill="FFFFFF"/>
        <w:spacing w:after="0" w:line="240" w:lineRule="auto"/>
        <w:jc w:val="center"/>
        <w:rPr>
          <w:rFonts w:ascii="Times New Roman" w:eastAsia="Times New Roman" w:hAnsi="Times New Roman" w:cs="Times New Roman"/>
          <w:b/>
          <w:sz w:val="24"/>
          <w:szCs w:val="24"/>
          <w:lang w:eastAsia="lt-LT"/>
        </w:rPr>
      </w:pPr>
      <w:r w:rsidRPr="00DC1CEB">
        <w:rPr>
          <w:rFonts w:ascii="Times New Roman" w:eastAsia="Times New Roman" w:hAnsi="Times New Roman" w:cs="Times New Roman"/>
          <w:b/>
          <w:sz w:val="24"/>
          <w:szCs w:val="24"/>
          <w:lang w:eastAsia="lt-LT"/>
        </w:rPr>
        <w:t>III. MOKĖJIMO UŽ SOCIALINES PASLAUGAS DYDŽIAI IR SĄLYGOS</w:t>
      </w:r>
    </w:p>
    <w:p w:rsidR="00DC1CEB" w:rsidRDefault="00DC1CEB" w:rsidP="00093724">
      <w:pPr>
        <w:shd w:val="clear" w:color="auto" w:fill="FFFFFF"/>
        <w:spacing w:after="0" w:line="240" w:lineRule="auto"/>
        <w:jc w:val="center"/>
        <w:rPr>
          <w:rFonts w:ascii="Times New Roman" w:eastAsia="Times New Roman" w:hAnsi="Times New Roman" w:cs="Times New Roman"/>
          <w:b/>
          <w:sz w:val="24"/>
          <w:szCs w:val="24"/>
          <w:lang w:eastAsia="lt-LT"/>
        </w:rPr>
      </w:pPr>
    </w:p>
    <w:p w:rsidR="00DC1CEB" w:rsidRDefault="00DC1CEB"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18. Mokėjimas už tam tikrų rūšių socialines paslaugas apskaičiuojamas Trakų rajono savivaldybės tarybos 2013 m. gegužės 2 sprendimu Nr. S1-125 nustatyta tvarka.</w:t>
      </w:r>
    </w:p>
    <w:p w:rsidR="00DC1CEB" w:rsidRDefault="00DC1CEB"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19. Mokėjimo už socialines paslaugas dydis asmeniui nustatomas individualiai, atsižvelgiant į teikiamų socialinių paslaugų rūšį ir asmens finansines galimybes mokėti už socialines paslaugas.</w:t>
      </w:r>
    </w:p>
    <w:p w:rsidR="00DC1CEB" w:rsidRDefault="00DC1CEB"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20. Jeigu asmuo neturi pakankamai finansinių galimybių mokėti už teikiamas socialines paslaugas, už juos pilnai ar dalinai moka asmens artimieji</w:t>
      </w:r>
      <w:r w:rsidR="00530729">
        <w:rPr>
          <w:rFonts w:ascii="Times New Roman" w:eastAsia="Times New Roman" w:hAnsi="Times New Roman" w:cs="Times New Roman"/>
          <w:sz w:val="24"/>
          <w:szCs w:val="24"/>
          <w:lang w:eastAsia="lt-LT"/>
        </w:rPr>
        <w:t>, kurie įstatymų ir kitų teisės aktų nustatyta tvarka privalo jais rūpintis ir juos išlaikyti arba kiti juos atstovaujantys asmenys.</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21. Jeigu asmuo naudojasi TGSPC teikiamomis socialinėmis paslaugomis ne pilną mėnesį  ar ne pilną dieną, už socialines paslaugas mokama proporcingai teikiamų paslaugų trukmei (dienų ar valandų skaičiui).</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22. Mokėjimas už socialines paslaugas nustatomas rašytinėje socialinių paslaugų teikimo sutartyje, kuri pasirašoma tarp asmens ar jo globėjo (rūpintojo) ir TGSPC. Sutartyje nurodomas mokėjimo už socialines paslaugas dydis ir mokėjimo terminas. </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23. TGSPC taikomos įvairios mokėjimo už teikiamas socialines paslaugas formos:</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23.1. grynaisiais pinigais, išrašant Lietuvos Respublikos finansų ministro patvirtintą griežtos atskaitomybės pinigų priėmimo kvito blanką;</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23.2. apmokant banke, pašte ar kituose mokėjimo operacijas vykdančiuose subjektuose, pateikiant TGSPC sąskaitą, kvitą ar kitą mokėjimą patvirtinantį dokumentą;</w:t>
      </w:r>
    </w:p>
    <w:p w:rsidR="00530729" w:rsidRDefault="00530729"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23.3. apmokant internetu.</w:t>
      </w:r>
    </w:p>
    <w:p w:rsidR="00192A03" w:rsidRDefault="00192A0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24. Pajamų įmokos už suteiktas socialines paslaugas apskaitomos įstatymais ir kitais teisės aktais nustatyta tvarka ir naudojamos socialinių paslaugų teikimo reikmėms.</w:t>
      </w:r>
    </w:p>
    <w:p w:rsidR="00DC1CEB" w:rsidRDefault="00DC1CEB" w:rsidP="00093724">
      <w:pPr>
        <w:shd w:val="clear" w:color="auto" w:fill="FFFFFF"/>
        <w:spacing w:after="0" w:line="240" w:lineRule="auto"/>
        <w:jc w:val="both"/>
        <w:rPr>
          <w:rFonts w:ascii="Times New Roman" w:eastAsia="Times New Roman" w:hAnsi="Times New Roman" w:cs="Times New Roman"/>
          <w:sz w:val="24"/>
          <w:szCs w:val="24"/>
          <w:lang w:eastAsia="lt-LT"/>
        </w:rPr>
      </w:pPr>
    </w:p>
    <w:p w:rsidR="00192A03" w:rsidRDefault="00192A03" w:rsidP="00093724">
      <w:pPr>
        <w:shd w:val="clear" w:color="auto" w:fill="FFFFFF"/>
        <w:spacing w:after="0" w:line="240" w:lineRule="auto"/>
        <w:jc w:val="center"/>
        <w:rPr>
          <w:rFonts w:ascii="Times New Roman" w:eastAsia="Times New Roman" w:hAnsi="Times New Roman" w:cs="Times New Roman"/>
          <w:b/>
          <w:sz w:val="24"/>
          <w:szCs w:val="24"/>
          <w:lang w:eastAsia="lt-LT"/>
        </w:rPr>
      </w:pPr>
      <w:r w:rsidRPr="00192A03">
        <w:rPr>
          <w:rFonts w:ascii="Times New Roman" w:eastAsia="Times New Roman" w:hAnsi="Times New Roman" w:cs="Times New Roman"/>
          <w:b/>
          <w:sz w:val="24"/>
          <w:szCs w:val="24"/>
          <w:lang w:eastAsia="lt-LT"/>
        </w:rPr>
        <w:t xml:space="preserve">IV. </w:t>
      </w:r>
      <w:r w:rsidR="00D711AE">
        <w:rPr>
          <w:rFonts w:ascii="Times New Roman" w:eastAsia="Times New Roman" w:hAnsi="Times New Roman" w:cs="Times New Roman"/>
          <w:b/>
          <w:sz w:val="24"/>
          <w:szCs w:val="24"/>
          <w:lang w:eastAsia="lt-LT"/>
        </w:rPr>
        <w:t xml:space="preserve">CENTRO </w:t>
      </w:r>
      <w:r>
        <w:rPr>
          <w:rFonts w:ascii="Times New Roman" w:eastAsia="Times New Roman" w:hAnsi="Times New Roman" w:cs="Times New Roman"/>
          <w:b/>
          <w:sz w:val="24"/>
          <w:szCs w:val="24"/>
          <w:lang w:eastAsia="lt-LT"/>
        </w:rPr>
        <w:t xml:space="preserve">LANKYTOJŲ IR </w:t>
      </w:r>
      <w:r w:rsidRPr="00192A03">
        <w:rPr>
          <w:rFonts w:ascii="Times New Roman" w:eastAsia="Times New Roman" w:hAnsi="Times New Roman" w:cs="Times New Roman"/>
          <w:b/>
          <w:sz w:val="24"/>
          <w:szCs w:val="24"/>
          <w:lang w:eastAsia="lt-LT"/>
        </w:rPr>
        <w:t xml:space="preserve">SOCIALINIŲ PASLAUGŲ GAVĖJŲ </w:t>
      </w:r>
    </w:p>
    <w:p w:rsidR="00192A03" w:rsidRDefault="00192A03" w:rsidP="00093724">
      <w:pPr>
        <w:shd w:val="clear" w:color="auto" w:fill="FFFFFF"/>
        <w:spacing w:after="0" w:line="240" w:lineRule="auto"/>
        <w:jc w:val="center"/>
        <w:rPr>
          <w:rFonts w:ascii="Times New Roman" w:eastAsia="Times New Roman" w:hAnsi="Times New Roman" w:cs="Times New Roman"/>
          <w:b/>
          <w:sz w:val="24"/>
          <w:szCs w:val="24"/>
          <w:lang w:eastAsia="lt-LT"/>
        </w:rPr>
      </w:pPr>
      <w:r w:rsidRPr="00192A03">
        <w:rPr>
          <w:rFonts w:ascii="Times New Roman" w:eastAsia="Times New Roman" w:hAnsi="Times New Roman" w:cs="Times New Roman"/>
          <w:b/>
          <w:sz w:val="24"/>
          <w:szCs w:val="24"/>
          <w:lang w:eastAsia="lt-LT"/>
        </w:rPr>
        <w:t>TEI</w:t>
      </w:r>
      <w:r>
        <w:rPr>
          <w:rFonts w:ascii="Times New Roman" w:eastAsia="Times New Roman" w:hAnsi="Times New Roman" w:cs="Times New Roman"/>
          <w:b/>
          <w:sz w:val="24"/>
          <w:szCs w:val="24"/>
          <w:lang w:eastAsia="lt-LT"/>
        </w:rPr>
        <w:t>S</w:t>
      </w:r>
      <w:r w:rsidRPr="00192A03">
        <w:rPr>
          <w:rFonts w:ascii="Times New Roman" w:eastAsia="Times New Roman" w:hAnsi="Times New Roman" w:cs="Times New Roman"/>
          <w:b/>
          <w:sz w:val="24"/>
          <w:szCs w:val="24"/>
          <w:lang w:eastAsia="lt-LT"/>
        </w:rPr>
        <w:t>ĖS IR PAREIGOS</w:t>
      </w:r>
    </w:p>
    <w:p w:rsidR="00192A03" w:rsidRDefault="00192A03" w:rsidP="00093724">
      <w:pPr>
        <w:shd w:val="clear" w:color="auto" w:fill="FFFFFF"/>
        <w:spacing w:after="0" w:line="240" w:lineRule="auto"/>
        <w:jc w:val="center"/>
        <w:rPr>
          <w:rFonts w:ascii="Times New Roman" w:eastAsia="Times New Roman" w:hAnsi="Times New Roman" w:cs="Times New Roman"/>
          <w:b/>
          <w:sz w:val="24"/>
          <w:szCs w:val="24"/>
          <w:lang w:eastAsia="lt-LT"/>
        </w:rPr>
      </w:pPr>
    </w:p>
    <w:p w:rsidR="00192A03" w:rsidRDefault="00192A0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25. TGSPC lankytojai ir socialinių paslaugų gavėjai </w:t>
      </w:r>
      <w:r w:rsidRPr="00955210">
        <w:rPr>
          <w:rFonts w:ascii="Times New Roman" w:eastAsia="Times New Roman" w:hAnsi="Times New Roman" w:cs="Times New Roman"/>
          <w:b/>
          <w:sz w:val="24"/>
          <w:szCs w:val="24"/>
          <w:lang w:eastAsia="lt-LT"/>
        </w:rPr>
        <w:t>turi teisę</w:t>
      </w:r>
      <w:r>
        <w:rPr>
          <w:rFonts w:ascii="Times New Roman" w:eastAsia="Times New Roman" w:hAnsi="Times New Roman" w:cs="Times New Roman"/>
          <w:sz w:val="24"/>
          <w:szCs w:val="24"/>
          <w:lang w:eastAsia="lt-LT"/>
        </w:rPr>
        <w:t>:</w:t>
      </w:r>
    </w:p>
    <w:p w:rsidR="00192A03" w:rsidRDefault="00192A0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25.1. gauti teisingą, išsamią, tikslią ir aiškią informaciją apie lankymosi centre galimybes, teikiamų socialinių paslaugų rūšis, paslaugų teikimo trukmę ir dažnumą, kainas, mokėjimo už paslaugas tvarką ir dydį </w:t>
      </w:r>
      <w:r w:rsidR="00D633C2">
        <w:rPr>
          <w:rFonts w:ascii="Times New Roman" w:eastAsia="Times New Roman" w:hAnsi="Times New Roman" w:cs="Times New Roman"/>
          <w:sz w:val="24"/>
          <w:szCs w:val="24"/>
          <w:lang w:eastAsia="lt-LT"/>
        </w:rPr>
        <w:t xml:space="preserve">bei </w:t>
      </w:r>
      <w:r>
        <w:rPr>
          <w:rFonts w:ascii="Times New Roman" w:eastAsia="Times New Roman" w:hAnsi="Times New Roman" w:cs="Times New Roman"/>
          <w:sz w:val="24"/>
          <w:szCs w:val="24"/>
          <w:lang w:eastAsia="lt-LT"/>
        </w:rPr>
        <w:t xml:space="preserve">kitą būtiną informaciją apie centro veiklą; </w:t>
      </w:r>
    </w:p>
    <w:p w:rsidR="00192A03" w:rsidRDefault="00192A0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25.2. gauti tinkamos kokybės techninės pagalbos priemones ir socialines paslaugas;</w:t>
      </w:r>
    </w:p>
    <w:p w:rsidR="00B97834" w:rsidRDefault="00192A0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25.3. </w:t>
      </w:r>
      <w:r w:rsidR="003910BE">
        <w:rPr>
          <w:rFonts w:ascii="Times New Roman" w:eastAsia="Times New Roman" w:hAnsi="Times New Roman" w:cs="Times New Roman"/>
          <w:sz w:val="24"/>
          <w:szCs w:val="24"/>
          <w:lang w:eastAsia="lt-LT"/>
        </w:rPr>
        <w:t xml:space="preserve">kreiptis dėl: </w:t>
      </w:r>
    </w:p>
    <w:p w:rsidR="00B97834" w:rsidRDefault="003910BE"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25.3.1. </w:t>
      </w:r>
      <w:r w:rsidR="00192A03">
        <w:rPr>
          <w:rFonts w:ascii="Times New Roman" w:eastAsia="Times New Roman" w:hAnsi="Times New Roman" w:cs="Times New Roman"/>
          <w:sz w:val="24"/>
          <w:szCs w:val="24"/>
          <w:lang w:eastAsia="lt-LT"/>
        </w:rPr>
        <w:t xml:space="preserve">socialinių paslaugų </w:t>
      </w:r>
      <w:r>
        <w:rPr>
          <w:rFonts w:ascii="Times New Roman" w:eastAsia="Times New Roman" w:hAnsi="Times New Roman" w:cs="Times New Roman"/>
          <w:sz w:val="24"/>
          <w:szCs w:val="24"/>
          <w:lang w:eastAsia="lt-LT"/>
        </w:rPr>
        <w:t>teikėjo</w:t>
      </w:r>
      <w:r w:rsidR="00B94164">
        <w:rPr>
          <w:rFonts w:ascii="Times New Roman" w:eastAsia="Times New Roman" w:hAnsi="Times New Roman" w:cs="Times New Roman"/>
          <w:sz w:val="24"/>
          <w:szCs w:val="24"/>
          <w:lang w:eastAsia="lt-LT"/>
        </w:rPr>
        <w:t xml:space="preserve"> </w:t>
      </w:r>
      <w:r w:rsidR="00192A03">
        <w:rPr>
          <w:rFonts w:ascii="Times New Roman" w:eastAsia="Times New Roman" w:hAnsi="Times New Roman" w:cs="Times New Roman"/>
          <w:sz w:val="24"/>
          <w:szCs w:val="24"/>
          <w:lang w:eastAsia="lt-LT"/>
        </w:rPr>
        <w:t xml:space="preserve">(pavyzdžiui, </w:t>
      </w:r>
      <w:r w:rsidR="00D633C2">
        <w:rPr>
          <w:rFonts w:ascii="Times New Roman" w:eastAsia="Times New Roman" w:hAnsi="Times New Roman" w:cs="Times New Roman"/>
          <w:sz w:val="24"/>
          <w:szCs w:val="24"/>
          <w:lang w:eastAsia="lt-LT"/>
        </w:rPr>
        <w:t>socialinio darbuotojo padėjėjo, slaugytojo padėjėjo</w:t>
      </w:r>
      <w:r w:rsidR="00192A0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pakeitimo kitu darbuotoju</w:t>
      </w:r>
      <w:r w:rsidR="00B97834">
        <w:rPr>
          <w:rFonts w:ascii="Times New Roman" w:eastAsia="Times New Roman" w:hAnsi="Times New Roman" w:cs="Times New Roman"/>
          <w:sz w:val="24"/>
          <w:szCs w:val="24"/>
          <w:lang w:eastAsia="lt-LT"/>
        </w:rPr>
        <w:t xml:space="preserve">, jeigu jis netinkamai atlieka </w:t>
      </w:r>
      <w:r w:rsidR="00B400F2">
        <w:rPr>
          <w:rFonts w:ascii="Times New Roman" w:eastAsia="Times New Roman" w:hAnsi="Times New Roman" w:cs="Times New Roman"/>
          <w:sz w:val="24"/>
          <w:szCs w:val="24"/>
          <w:lang w:eastAsia="lt-LT"/>
        </w:rPr>
        <w:t xml:space="preserve">savo pareigas; </w:t>
      </w:r>
    </w:p>
    <w:p w:rsidR="00192A03" w:rsidRPr="004A10D0" w:rsidRDefault="00B97834" w:rsidP="0009372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t xml:space="preserve">25.3.2. </w:t>
      </w:r>
      <w:r w:rsidR="003910BE">
        <w:rPr>
          <w:rFonts w:ascii="Times New Roman" w:eastAsia="Times New Roman" w:hAnsi="Times New Roman" w:cs="Times New Roman"/>
          <w:sz w:val="24"/>
          <w:szCs w:val="24"/>
          <w:lang w:eastAsia="lt-LT"/>
        </w:rPr>
        <w:t>socialinių paslaugų sustabdymo, o vėliau tęstinumo, jeigu atsirado objektyvios aplinkybės</w:t>
      </w:r>
      <w:r w:rsidR="00D633C2">
        <w:rPr>
          <w:rFonts w:ascii="Times New Roman" w:eastAsia="Times New Roman" w:hAnsi="Times New Roman" w:cs="Times New Roman"/>
          <w:sz w:val="24"/>
          <w:szCs w:val="24"/>
          <w:lang w:eastAsia="lt-LT"/>
        </w:rPr>
        <w:t xml:space="preserve"> paslaugas sustabdyti ar tęsti</w:t>
      </w:r>
      <w:r w:rsidR="003910BE">
        <w:rPr>
          <w:rFonts w:ascii="Times New Roman" w:eastAsia="Times New Roman" w:hAnsi="Times New Roman" w:cs="Times New Roman"/>
          <w:sz w:val="24"/>
          <w:szCs w:val="24"/>
          <w:lang w:eastAsia="lt-LT"/>
        </w:rPr>
        <w:t xml:space="preserve"> </w:t>
      </w:r>
      <w:r w:rsidR="004A10D0">
        <w:rPr>
          <w:rFonts w:ascii="Times New Roman" w:eastAsia="Times New Roman" w:hAnsi="Times New Roman" w:cs="Times New Roman"/>
          <w:sz w:val="24"/>
          <w:szCs w:val="24"/>
          <w:lang w:eastAsia="lt-LT"/>
        </w:rPr>
        <w:t>(</w:t>
      </w:r>
      <w:r w:rsidR="004A10D0">
        <w:rPr>
          <w:rFonts w:ascii="Times New Roman" w:hAnsi="Times New Roman" w:cs="Times New Roman"/>
          <w:sz w:val="24"/>
          <w:szCs w:val="24"/>
        </w:rPr>
        <w:t xml:space="preserve">pateikus TGSPC </w:t>
      </w:r>
      <w:r w:rsidR="004A10D0" w:rsidRPr="004A10D0">
        <w:rPr>
          <w:rFonts w:ascii="Times New Roman" w:hAnsi="Times New Roman" w:cs="Times New Roman"/>
          <w:sz w:val="24"/>
          <w:szCs w:val="24"/>
        </w:rPr>
        <w:t>prašymą dėl laikino pasla</w:t>
      </w:r>
      <w:r w:rsidR="004A10D0">
        <w:rPr>
          <w:rFonts w:ascii="Times New Roman" w:hAnsi="Times New Roman" w:cs="Times New Roman"/>
          <w:sz w:val="24"/>
          <w:szCs w:val="24"/>
        </w:rPr>
        <w:t>ugų teikimo sustabdymo, nuro</w:t>
      </w:r>
      <w:r w:rsidR="004A10D0" w:rsidRPr="004A10D0">
        <w:rPr>
          <w:rFonts w:ascii="Times New Roman" w:hAnsi="Times New Roman" w:cs="Times New Roman"/>
          <w:sz w:val="24"/>
          <w:szCs w:val="24"/>
        </w:rPr>
        <w:t>da</w:t>
      </w:r>
      <w:r w:rsidR="004A10D0">
        <w:rPr>
          <w:rFonts w:ascii="Times New Roman" w:hAnsi="Times New Roman" w:cs="Times New Roman"/>
          <w:sz w:val="24"/>
          <w:szCs w:val="24"/>
        </w:rPr>
        <w:t>nt p</w:t>
      </w:r>
      <w:r w:rsidR="004A10D0" w:rsidRPr="004A10D0">
        <w:rPr>
          <w:rFonts w:ascii="Times New Roman" w:hAnsi="Times New Roman" w:cs="Times New Roman"/>
          <w:sz w:val="24"/>
          <w:szCs w:val="24"/>
        </w:rPr>
        <w:t>riežastį</w:t>
      </w:r>
      <w:r w:rsidR="004A10D0">
        <w:rPr>
          <w:rFonts w:ascii="Times New Roman" w:hAnsi="Times New Roman" w:cs="Times New Roman"/>
          <w:sz w:val="24"/>
          <w:szCs w:val="24"/>
        </w:rPr>
        <w:t>);</w:t>
      </w:r>
    </w:p>
    <w:p w:rsidR="00B97834" w:rsidRDefault="00B97834"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25.3.3. </w:t>
      </w:r>
      <w:r w:rsidR="003910BE">
        <w:rPr>
          <w:rFonts w:ascii="Times New Roman" w:eastAsia="Times New Roman" w:hAnsi="Times New Roman" w:cs="Times New Roman"/>
          <w:sz w:val="24"/>
          <w:szCs w:val="24"/>
          <w:lang w:eastAsia="lt-LT"/>
        </w:rPr>
        <w:t xml:space="preserve">socialinių paslaugų nutraukimo ir pinigų, sumokėtų už suteiktas socialines paslaugas, grąžinimo </w:t>
      </w:r>
      <w:r>
        <w:rPr>
          <w:rFonts w:ascii="Times New Roman" w:eastAsia="Times New Roman" w:hAnsi="Times New Roman" w:cs="Times New Roman"/>
          <w:sz w:val="24"/>
          <w:szCs w:val="24"/>
          <w:lang w:eastAsia="lt-LT"/>
        </w:rPr>
        <w:t>asmens prašymu</w:t>
      </w:r>
      <w:r w:rsidR="003910BE">
        <w:rPr>
          <w:rFonts w:ascii="Times New Roman" w:eastAsia="Times New Roman" w:hAnsi="Times New Roman" w:cs="Times New Roman"/>
          <w:sz w:val="24"/>
          <w:szCs w:val="24"/>
          <w:lang w:eastAsia="lt-LT"/>
        </w:rPr>
        <w:t xml:space="preserve">, nurodant paslaugų nutraukimo priežastį; </w:t>
      </w:r>
    </w:p>
    <w:p w:rsidR="004A10D0" w:rsidRDefault="00B97834" w:rsidP="00093724">
      <w:pPr>
        <w:shd w:val="clear" w:color="auto" w:fill="FFFFFF"/>
        <w:spacing w:after="0" w:line="240" w:lineRule="auto"/>
        <w:jc w:val="both"/>
        <w:rPr>
          <w:rFonts w:ascii="Times New Roman" w:eastAsia="Times New Roman" w:hAnsi="Times New Roman" w:cs="Times New Roman"/>
          <w:sz w:val="24"/>
          <w:szCs w:val="24"/>
          <w:lang w:eastAsia="lt-LT"/>
        </w:rPr>
      </w:pPr>
      <w:r w:rsidRPr="004A10D0">
        <w:rPr>
          <w:rFonts w:ascii="Times New Roman" w:eastAsia="Times New Roman" w:hAnsi="Times New Roman" w:cs="Times New Roman"/>
          <w:sz w:val="24"/>
          <w:szCs w:val="24"/>
          <w:lang w:eastAsia="lt-LT"/>
        </w:rPr>
        <w:tab/>
        <w:t xml:space="preserve">25.4. pranešti TGSPC apie aplinkybes, </w:t>
      </w:r>
      <w:r w:rsidR="004A10D0">
        <w:rPr>
          <w:rFonts w:ascii="Times New Roman" w:hAnsi="Times New Roman" w:cs="Times New Roman"/>
          <w:sz w:val="24"/>
          <w:szCs w:val="24"/>
        </w:rPr>
        <w:t>įtakojančia</w:t>
      </w:r>
      <w:r w:rsidR="004A10D0" w:rsidRPr="004A10D0">
        <w:rPr>
          <w:rFonts w:ascii="Times New Roman" w:hAnsi="Times New Roman" w:cs="Times New Roman"/>
          <w:sz w:val="24"/>
          <w:szCs w:val="24"/>
        </w:rPr>
        <w:t>s</w:t>
      </w:r>
      <w:r w:rsidR="004A10D0" w:rsidRPr="004A10D0">
        <w:rPr>
          <w:rFonts w:ascii="Times New Roman" w:eastAsia="Times New Roman" w:hAnsi="Times New Roman" w:cs="Times New Roman"/>
          <w:sz w:val="24"/>
          <w:szCs w:val="24"/>
          <w:lang w:eastAsia="lt-LT"/>
        </w:rPr>
        <w:t xml:space="preserve"> </w:t>
      </w:r>
      <w:r w:rsidR="004A10D0">
        <w:rPr>
          <w:rFonts w:ascii="Times New Roman" w:eastAsia="Times New Roman" w:hAnsi="Times New Roman" w:cs="Times New Roman"/>
          <w:sz w:val="24"/>
          <w:szCs w:val="24"/>
          <w:lang w:eastAsia="lt-LT"/>
        </w:rPr>
        <w:t>socialinių paslaugų teikimą (</w:t>
      </w:r>
      <w:r w:rsidR="004A10D0" w:rsidRPr="004A10D0">
        <w:rPr>
          <w:rFonts w:ascii="Times New Roman" w:hAnsi="Times New Roman" w:cs="Times New Roman"/>
          <w:sz w:val="24"/>
          <w:szCs w:val="24"/>
        </w:rPr>
        <w:t>apie sveikatos, socialinės padėti</w:t>
      </w:r>
      <w:r w:rsidR="004A10D0">
        <w:rPr>
          <w:rFonts w:ascii="Times New Roman" w:hAnsi="Times New Roman" w:cs="Times New Roman"/>
          <w:sz w:val="24"/>
          <w:szCs w:val="24"/>
        </w:rPr>
        <w:t>es, pajamų ir kitokius pokyčius);</w:t>
      </w:r>
      <w:r w:rsidR="004A10D0" w:rsidRPr="004A10D0">
        <w:rPr>
          <w:rFonts w:ascii="Times New Roman" w:hAnsi="Times New Roman" w:cs="Times New Roman"/>
          <w:sz w:val="24"/>
          <w:szCs w:val="24"/>
        </w:rPr>
        <w:t xml:space="preserve"> </w:t>
      </w:r>
    </w:p>
    <w:p w:rsidR="00B97834" w:rsidRDefault="00B97834"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25.5. teikti siūlymus dėl socialinių paslaugų teikimo tobulinimo ir kokybės efektyvinimo;</w:t>
      </w:r>
    </w:p>
    <w:p w:rsidR="00B400F2" w:rsidRDefault="00B97834" w:rsidP="00B400F2">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25.6. informacijos ir duomenų apie jį ir jo šeimos narius konfide</w:t>
      </w:r>
      <w:r w:rsidR="00D30D0C">
        <w:rPr>
          <w:rFonts w:ascii="Times New Roman" w:eastAsia="Times New Roman" w:hAnsi="Times New Roman" w:cs="Times New Roman"/>
          <w:sz w:val="24"/>
          <w:szCs w:val="24"/>
          <w:lang w:eastAsia="lt-LT"/>
        </w:rPr>
        <w:t>ncialumą.</w:t>
      </w:r>
    </w:p>
    <w:p w:rsidR="00B400F2"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26</w:t>
      </w:r>
      <w:r w:rsidR="00543B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Š</w:t>
      </w:r>
      <w:r w:rsidR="00543B33" w:rsidRPr="00142303">
        <w:rPr>
          <w:rFonts w:ascii="Times New Roman" w:eastAsia="Times New Roman" w:hAnsi="Times New Roman" w:cs="Times New Roman"/>
          <w:sz w:val="24"/>
          <w:szCs w:val="24"/>
          <w:lang w:eastAsia="lt-LT"/>
        </w:rPr>
        <w:t>ios teisės gali būti ribojamos L</w:t>
      </w:r>
      <w:r w:rsidR="00543B33">
        <w:rPr>
          <w:rFonts w:ascii="Times New Roman" w:eastAsia="Times New Roman" w:hAnsi="Times New Roman" w:cs="Times New Roman"/>
          <w:sz w:val="24"/>
          <w:szCs w:val="24"/>
          <w:lang w:eastAsia="lt-LT"/>
        </w:rPr>
        <w:t xml:space="preserve">ietuvos Respublikos </w:t>
      </w:r>
      <w:r w:rsidR="00543B33" w:rsidRPr="00142303">
        <w:rPr>
          <w:rFonts w:ascii="Times New Roman" w:eastAsia="Times New Roman" w:hAnsi="Times New Roman" w:cs="Times New Roman"/>
          <w:sz w:val="24"/>
          <w:szCs w:val="24"/>
          <w:lang w:eastAsia="lt-LT"/>
        </w:rPr>
        <w:t>įstatymų nustatyta tvarka.</w:t>
      </w:r>
    </w:p>
    <w:p w:rsidR="004A10D0" w:rsidRDefault="004A10D0"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400F2">
        <w:rPr>
          <w:rFonts w:ascii="Times New Roman" w:eastAsia="Times New Roman" w:hAnsi="Times New Roman" w:cs="Times New Roman"/>
          <w:sz w:val="24"/>
          <w:szCs w:val="24"/>
          <w:lang w:eastAsia="lt-LT"/>
        </w:rPr>
        <w:t>27</w:t>
      </w:r>
      <w:r w:rsidR="00B97834">
        <w:rPr>
          <w:rFonts w:ascii="Times New Roman" w:eastAsia="Times New Roman" w:hAnsi="Times New Roman" w:cs="Times New Roman"/>
          <w:sz w:val="24"/>
          <w:szCs w:val="24"/>
          <w:lang w:eastAsia="lt-LT"/>
        </w:rPr>
        <w:t xml:space="preserve">. TGSPC lankytojų ir socialinių paslaugų gavėjų </w:t>
      </w:r>
      <w:r w:rsidR="00B97834" w:rsidRPr="00955210">
        <w:rPr>
          <w:rFonts w:ascii="Times New Roman" w:eastAsia="Times New Roman" w:hAnsi="Times New Roman" w:cs="Times New Roman"/>
          <w:b/>
          <w:sz w:val="24"/>
          <w:szCs w:val="24"/>
          <w:lang w:eastAsia="lt-LT"/>
        </w:rPr>
        <w:t>pareigos</w:t>
      </w:r>
      <w:r w:rsidR="00B97834">
        <w:rPr>
          <w:rFonts w:ascii="Times New Roman" w:eastAsia="Times New Roman" w:hAnsi="Times New Roman" w:cs="Times New Roman"/>
          <w:sz w:val="24"/>
          <w:szCs w:val="24"/>
          <w:lang w:eastAsia="lt-LT"/>
        </w:rPr>
        <w:t xml:space="preserve">: </w:t>
      </w:r>
    </w:p>
    <w:p w:rsidR="00B97834" w:rsidRDefault="004A10D0"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400F2">
        <w:rPr>
          <w:rFonts w:ascii="Times New Roman" w:eastAsia="Times New Roman" w:hAnsi="Times New Roman" w:cs="Times New Roman"/>
          <w:sz w:val="24"/>
          <w:szCs w:val="24"/>
          <w:lang w:eastAsia="lt-LT"/>
        </w:rPr>
        <w:t>27</w:t>
      </w:r>
      <w:r w:rsidR="00B97834">
        <w:rPr>
          <w:rFonts w:ascii="Times New Roman" w:eastAsia="Times New Roman" w:hAnsi="Times New Roman" w:cs="Times New Roman"/>
          <w:sz w:val="24"/>
          <w:szCs w:val="24"/>
          <w:lang w:eastAsia="lt-LT"/>
        </w:rPr>
        <w:t>.1. pateikti būtinus dokumentus bei kitą informaciją, reikalingą socialinių paslaugų poreikiui nustatyti</w:t>
      </w:r>
      <w:r w:rsidR="00F53A70">
        <w:rPr>
          <w:rFonts w:ascii="Times New Roman" w:eastAsia="Times New Roman" w:hAnsi="Times New Roman" w:cs="Times New Roman"/>
          <w:sz w:val="24"/>
          <w:szCs w:val="24"/>
          <w:lang w:eastAsia="lt-LT"/>
        </w:rPr>
        <w:t xml:space="preserve"> </w:t>
      </w:r>
      <w:r w:rsidR="003910BE">
        <w:rPr>
          <w:rFonts w:ascii="Times New Roman" w:eastAsia="Times New Roman" w:hAnsi="Times New Roman" w:cs="Times New Roman"/>
          <w:sz w:val="24"/>
          <w:szCs w:val="24"/>
          <w:lang w:eastAsia="lt-LT"/>
        </w:rPr>
        <w:t>i</w:t>
      </w:r>
      <w:r w:rsidR="00F53A70">
        <w:rPr>
          <w:rFonts w:ascii="Times New Roman" w:eastAsia="Times New Roman" w:hAnsi="Times New Roman" w:cs="Times New Roman"/>
          <w:sz w:val="24"/>
          <w:szCs w:val="24"/>
          <w:lang w:eastAsia="lt-LT"/>
        </w:rPr>
        <w:t>r atitinkamų paslaugų teikimui užtikrinti</w:t>
      </w:r>
      <w:r w:rsidR="003910BE">
        <w:rPr>
          <w:rFonts w:ascii="Times New Roman" w:eastAsia="Times New Roman" w:hAnsi="Times New Roman" w:cs="Times New Roman"/>
          <w:sz w:val="24"/>
          <w:szCs w:val="24"/>
          <w:lang w:eastAsia="lt-LT"/>
        </w:rPr>
        <w:t xml:space="preserve">, </w:t>
      </w:r>
      <w:r w:rsidR="00F53A70">
        <w:rPr>
          <w:rFonts w:ascii="Times New Roman" w:eastAsia="Times New Roman" w:hAnsi="Times New Roman" w:cs="Times New Roman"/>
          <w:sz w:val="24"/>
          <w:szCs w:val="24"/>
          <w:lang w:eastAsia="lt-LT"/>
        </w:rPr>
        <w:t>teisės aktų nustatyta tvarka  atsakyti už pateiktos informacijos ar duomenų teisingumą;</w:t>
      </w:r>
    </w:p>
    <w:p w:rsidR="00543B33" w:rsidRDefault="00B400F2" w:rsidP="0009372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t>27</w:t>
      </w:r>
      <w:r w:rsidR="00F53A70">
        <w:rPr>
          <w:rFonts w:ascii="Times New Roman" w:eastAsia="Times New Roman" w:hAnsi="Times New Roman" w:cs="Times New Roman"/>
          <w:sz w:val="24"/>
          <w:szCs w:val="24"/>
          <w:lang w:eastAsia="lt-LT"/>
        </w:rPr>
        <w:t xml:space="preserve">.2. </w:t>
      </w:r>
      <w:r w:rsidR="00543B33">
        <w:rPr>
          <w:rFonts w:ascii="Times New Roman" w:hAnsi="Times New Roman" w:cs="Times New Roman"/>
          <w:sz w:val="24"/>
          <w:szCs w:val="24"/>
        </w:rPr>
        <w:t>l</w:t>
      </w:r>
      <w:r w:rsidR="00543B33" w:rsidRPr="00142303">
        <w:rPr>
          <w:rFonts w:ascii="Times New Roman" w:eastAsia="Times New Roman" w:hAnsi="Times New Roman" w:cs="Times New Roman"/>
          <w:sz w:val="24"/>
          <w:szCs w:val="24"/>
          <w:lang w:eastAsia="lt-LT"/>
        </w:rPr>
        <w:t xml:space="preserve">aikytis </w:t>
      </w:r>
      <w:r w:rsidR="00543B33">
        <w:rPr>
          <w:rFonts w:ascii="Times New Roman" w:eastAsia="Times New Roman" w:hAnsi="Times New Roman" w:cs="Times New Roman"/>
          <w:sz w:val="24"/>
          <w:szCs w:val="24"/>
          <w:lang w:eastAsia="lt-LT"/>
        </w:rPr>
        <w:t>šių Taisyklių, g</w:t>
      </w:r>
      <w:r w:rsidR="00F53A70">
        <w:rPr>
          <w:rFonts w:ascii="Times New Roman" w:eastAsia="Times New Roman" w:hAnsi="Times New Roman" w:cs="Times New Roman"/>
          <w:sz w:val="24"/>
          <w:szCs w:val="24"/>
          <w:lang w:eastAsia="lt-LT"/>
        </w:rPr>
        <w:t>erbti TGSPC darbuotojų, kitų centro lankytojų ir  socialinių paslaugų teikėjų (socialinio darbuotojo padėjėjų, slaugytojo padėjėjų) teises;</w:t>
      </w:r>
      <w:r w:rsidR="00543B33" w:rsidRPr="00543B33">
        <w:rPr>
          <w:rFonts w:ascii="Times New Roman" w:hAnsi="Times New Roman" w:cs="Times New Roman"/>
          <w:sz w:val="24"/>
          <w:szCs w:val="24"/>
        </w:rPr>
        <w:t xml:space="preserve"> </w:t>
      </w:r>
    </w:p>
    <w:p w:rsidR="00543B33" w:rsidRDefault="00B400F2"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sidR="00543B33">
        <w:rPr>
          <w:rFonts w:ascii="Times New Roman" w:hAnsi="Times New Roman" w:cs="Times New Roman"/>
          <w:sz w:val="24"/>
          <w:szCs w:val="24"/>
        </w:rPr>
        <w:t>.3. p</w:t>
      </w:r>
      <w:r w:rsidR="00543B33" w:rsidRPr="00142303">
        <w:rPr>
          <w:rFonts w:ascii="Times New Roman" w:eastAsia="Times New Roman" w:hAnsi="Times New Roman" w:cs="Times New Roman"/>
          <w:sz w:val="24"/>
          <w:szCs w:val="24"/>
          <w:lang w:eastAsia="lt-LT"/>
        </w:rPr>
        <w:t xml:space="preserve">alaikyti švarą ir tvarką </w:t>
      </w:r>
      <w:r w:rsidR="00D30D0C">
        <w:rPr>
          <w:rFonts w:ascii="Times New Roman" w:eastAsia="Times New Roman" w:hAnsi="Times New Roman" w:cs="Times New Roman"/>
          <w:sz w:val="24"/>
          <w:szCs w:val="24"/>
          <w:lang w:eastAsia="lt-LT"/>
        </w:rPr>
        <w:t>centre bei</w:t>
      </w:r>
      <w:r w:rsidR="00543B33">
        <w:rPr>
          <w:rFonts w:ascii="Times New Roman" w:eastAsia="Times New Roman" w:hAnsi="Times New Roman" w:cs="Times New Roman"/>
          <w:sz w:val="24"/>
          <w:szCs w:val="24"/>
          <w:lang w:eastAsia="lt-LT"/>
        </w:rPr>
        <w:t xml:space="preserve"> savo gyvenamojoje aplinkoje; </w:t>
      </w:r>
    </w:p>
    <w:p w:rsidR="00F53A70"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543B33">
        <w:rPr>
          <w:rFonts w:ascii="Times New Roman" w:eastAsia="Times New Roman" w:hAnsi="Times New Roman" w:cs="Times New Roman"/>
          <w:sz w:val="24"/>
          <w:szCs w:val="24"/>
          <w:lang w:eastAsia="lt-LT"/>
        </w:rPr>
        <w:t xml:space="preserve">.4. bendradarbiauti su </w:t>
      </w:r>
      <w:r w:rsidR="00F53A70">
        <w:rPr>
          <w:rFonts w:ascii="Times New Roman" w:eastAsia="Times New Roman" w:hAnsi="Times New Roman" w:cs="Times New Roman"/>
          <w:sz w:val="24"/>
          <w:szCs w:val="24"/>
          <w:lang w:eastAsia="lt-LT"/>
        </w:rPr>
        <w:t xml:space="preserve"> socialiniais darbuotojais </w:t>
      </w:r>
      <w:r w:rsidR="003670D8">
        <w:rPr>
          <w:rFonts w:ascii="Times New Roman" w:eastAsia="Times New Roman" w:hAnsi="Times New Roman" w:cs="Times New Roman"/>
          <w:sz w:val="24"/>
          <w:szCs w:val="24"/>
          <w:lang w:eastAsia="lt-LT"/>
        </w:rPr>
        <w:t xml:space="preserve">ir kitais lankytojais </w:t>
      </w:r>
      <w:r w:rsidR="00F53A70">
        <w:rPr>
          <w:rFonts w:ascii="Times New Roman" w:eastAsia="Times New Roman" w:hAnsi="Times New Roman" w:cs="Times New Roman"/>
          <w:sz w:val="24"/>
          <w:szCs w:val="24"/>
          <w:lang w:eastAsia="lt-LT"/>
        </w:rPr>
        <w:t>TGSPC patalpose bei su socialinių paslaugų teikėjais (socialinio darbuotojo padėjėjais, slaugytojo padėjėjais) paslaugų teikimo metu;</w:t>
      </w:r>
    </w:p>
    <w:p w:rsidR="00543B33"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543B33">
        <w:rPr>
          <w:rFonts w:ascii="Times New Roman" w:eastAsia="Times New Roman" w:hAnsi="Times New Roman" w:cs="Times New Roman"/>
          <w:sz w:val="24"/>
          <w:szCs w:val="24"/>
          <w:lang w:eastAsia="lt-LT"/>
        </w:rPr>
        <w:t xml:space="preserve">.5. pagarbiai bendrauti su TGSPC darbuotojais, kitais centro lankytojais ir socialinių paslaugų teikėjais (socialinio darbuotojo padėjėjais, slaugytojo padėjėjais); </w:t>
      </w:r>
    </w:p>
    <w:p w:rsidR="00543B33"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.6</w:t>
      </w:r>
      <w:r w:rsidR="00543B33">
        <w:rPr>
          <w:rFonts w:ascii="Times New Roman" w:eastAsia="Times New Roman" w:hAnsi="Times New Roman" w:cs="Times New Roman"/>
          <w:sz w:val="24"/>
          <w:szCs w:val="24"/>
          <w:lang w:eastAsia="lt-LT"/>
        </w:rPr>
        <w:t>. v</w:t>
      </w:r>
      <w:r w:rsidR="00543B33" w:rsidRPr="00142303">
        <w:rPr>
          <w:rFonts w:ascii="Times New Roman" w:eastAsia="Times New Roman" w:hAnsi="Times New Roman" w:cs="Times New Roman"/>
          <w:sz w:val="24"/>
          <w:szCs w:val="24"/>
          <w:lang w:eastAsia="lt-LT"/>
        </w:rPr>
        <w:t xml:space="preserve">ykdyti </w:t>
      </w:r>
      <w:r w:rsidR="00543B33">
        <w:rPr>
          <w:rFonts w:ascii="Times New Roman" w:eastAsia="Times New Roman" w:hAnsi="Times New Roman" w:cs="Times New Roman"/>
          <w:sz w:val="24"/>
          <w:szCs w:val="24"/>
          <w:lang w:eastAsia="lt-LT"/>
        </w:rPr>
        <w:t xml:space="preserve">TGSPC socialinio darbuotojo, slaugytojo </w:t>
      </w:r>
      <w:r w:rsidR="00543B33" w:rsidRPr="00142303">
        <w:rPr>
          <w:rFonts w:ascii="Times New Roman" w:eastAsia="Times New Roman" w:hAnsi="Times New Roman" w:cs="Times New Roman"/>
          <w:sz w:val="24"/>
          <w:szCs w:val="24"/>
          <w:lang w:eastAsia="lt-LT"/>
        </w:rPr>
        <w:t>nurodymus;</w:t>
      </w:r>
    </w:p>
    <w:p w:rsidR="0094730F"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t>27</w:t>
      </w:r>
      <w:r w:rsidR="0094730F">
        <w:rPr>
          <w:rFonts w:ascii="Times New Roman" w:eastAsia="Times New Roman" w:hAnsi="Times New Roman" w:cs="Times New Roman"/>
          <w:sz w:val="24"/>
          <w:szCs w:val="24"/>
          <w:lang w:eastAsia="lt-LT"/>
        </w:rPr>
        <w:t>.7</w:t>
      </w:r>
      <w:r w:rsidR="0094730F" w:rsidRPr="00142303">
        <w:rPr>
          <w:rFonts w:ascii="Times New Roman" w:eastAsia="Times New Roman" w:hAnsi="Times New Roman" w:cs="Times New Roman"/>
          <w:sz w:val="24"/>
          <w:szCs w:val="24"/>
          <w:lang w:eastAsia="lt-LT"/>
        </w:rPr>
        <w:t>. </w:t>
      </w:r>
      <w:r w:rsidR="0094730F">
        <w:rPr>
          <w:rFonts w:ascii="Times New Roman" w:eastAsia="Times New Roman" w:hAnsi="Times New Roman" w:cs="Times New Roman"/>
          <w:sz w:val="24"/>
          <w:szCs w:val="24"/>
          <w:lang w:eastAsia="lt-LT"/>
        </w:rPr>
        <w:t>t</w:t>
      </w:r>
      <w:r w:rsidR="0094730F" w:rsidRPr="00142303">
        <w:rPr>
          <w:rFonts w:ascii="Times New Roman" w:eastAsia="Times New Roman" w:hAnsi="Times New Roman" w:cs="Times New Roman"/>
          <w:sz w:val="24"/>
          <w:szCs w:val="24"/>
          <w:lang w:eastAsia="lt-LT"/>
        </w:rPr>
        <w:t xml:space="preserve">ausoti </w:t>
      </w:r>
      <w:r w:rsidR="0094730F">
        <w:rPr>
          <w:rFonts w:ascii="Times New Roman" w:eastAsia="Times New Roman" w:hAnsi="Times New Roman" w:cs="Times New Roman"/>
          <w:sz w:val="24"/>
          <w:szCs w:val="24"/>
          <w:lang w:eastAsia="lt-LT"/>
        </w:rPr>
        <w:t>TGSPC turtą;</w:t>
      </w:r>
    </w:p>
    <w:p w:rsidR="00F53A70"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.8. i</w:t>
      </w:r>
      <w:r w:rsidR="0094730F" w:rsidRPr="00142303">
        <w:rPr>
          <w:rFonts w:ascii="Times New Roman" w:eastAsia="Times New Roman" w:hAnsi="Times New Roman" w:cs="Times New Roman"/>
          <w:sz w:val="24"/>
          <w:szCs w:val="24"/>
          <w:lang w:eastAsia="lt-LT"/>
        </w:rPr>
        <w:t>šei</w:t>
      </w:r>
      <w:r w:rsidR="0094730F">
        <w:rPr>
          <w:rFonts w:ascii="Times New Roman" w:eastAsia="Times New Roman" w:hAnsi="Times New Roman" w:cs="Times New Roman"/>
          <w:sz w:val="24"/>
          <w:szCs w:val="24"/>
          <w:lang w:eastAsia="lt-LT"/>
        </w:rPr>
        <w:t xml:space="preserve">nant </w:t>
      </w:r>
      <w:r w:rsidR="0094730F" w:rsidRPr="00142303">
        <w:rPr>
          <w:rFonts w:ascii="Times New Roman" w:eastAsia="Times New Roman" w:hAnsi="Times New Roman" w:cs="Times New Roman"/>
          <w:sz w:val="24"/>
          <w:szCs w:val="24"/>
          <w:lang w:eastAsia="lt-LT"/>
        </w:rPr>
        <w:t xml:space="preserve">iš </w:t>
      </w:r>
      <w:r w:rsidR="0094730F">
        <w:rPr>
          <w:rFonts w:ascii="Times New Roman" w:eastAsia="Times New Roman" w:hAnsi="Times New Roman" w:cs="Times New Roman"/>
          <w:sz w:val="24"/>
          <w:szCs w:val="24"/>
          <w:lang w:eastAsia="lt-LT"/>
        </w:rPr>
        <w:t>TGSPC pranešti apie tai socialiniam</w:t>
      </w:r>
      <w:r w:rsidR="0094730F" w:rsidRPr="00142303">
        <w:rPr>
          <w:rFonts w:ascii="Times New Roman" w:eastAsia="Times New Roman" w:hAnsi="Times New Roman" w:cs="Times New Roman"/>
          <w:sz w:val="24"/>
          <w:szCs w:val="24"/>
          <w:lang w:eastAsia="lt-LT"/>
        </w:rPr>
        <w:t xml:space="preserve"> darbuotoj</w:t>
      </w:r>
      <w:r w:rsidR="0094730F">
        <w:rPr>
          <w:rFonts w:ascii="Times New Roman" w:eastAsia="Times New Roman" w:hAnsi="Times New Roman" w:cs="Times New Roman"/>
          <w:sz w:val="24"/>
          <w:szCs w:val="24"/>
          <w:lang w:eastAsia="lt-LT"/>
        </w:rPr>
        <w:t xml:space="preserve">ui. Asmuo gaunantis socialines paslaugas namuose turi pasirašyti su socialinių paslaugų teikėju susitarimą dėl rakto; </w:t>
      </w:r>
    </w:p>
    <w:p w:rsidR="00B14F4B"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.9</w:t>
      </w:r>
      <w:r w:rsidR="00B14F4B">
        <w:rPr>
          <w:rFonts w:ascii="Times New Roman" w:eastAsia="Times New Roman" w:hAnsi="Times New Roman" w:cs="Times New Roman"/>
          <w:sz w:val="24"/>
          <w:szCs w:val="24"/>
          <w:lang w:eastAsia="lt-LT"/>
        </w:rPr>
        <w:t>. pranešti apie savo ir šeimos narių pajamų pokyčius socialinių paslaugų gavimo metu;</w:t>
      </w:r>
    </w:p>
    <w:p w:rsidR="00955210"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.10</w:t>
      </w:r>
      <w:r w:rsidR="00B14F4B">
        <w:rPr>
          <w:rFonts w:ascii="Times New Roman" w:eastAsia="Times New Roman" w:hAnsi="Times New Roman" w:cs="Times New Roman"/>
          <w:sz w:val="24"/>
          <w:szCs w:val="24"/>
          <w:lang w:eastAsia="lt-LT"/>
        </w:rPr>
        <w:t xml:space="preserve">. </w:t>
      </w:r>
      <w:r w:rsidR="00C16F9F">
        <w:rPr>
          <w:rFonts w:ascii="Times New Roman" w:eastAsia="Times New Roman" w:hAnsi="Times New Roman" w:cs="Times New Roman"/>
          <w:sz w:val="24"/>
          <w:szCs w:val="24"/>
          <w:lang w:eastAsia="lt-LT"/>
        </w:rPr>
        <w:t xml:space="preserve">atsižvelgiant į tai, kad </w:t>
      </w:r>
      <w:r w:rsidR="00D30D0C">
        <w:rPr>
          <w:rFonts w:ascii="Times New Roman" w:eastAsia="Times New Roman" w:hAnsi="Times New Roman" w:cs="Times New Roman"/>
          <w:sz w:val="24"/>
          <w:szCs w:val="24"/>
          <w:lang w:eastAsia="lt-LT"/>
        </w:rPr>
        <w:t xml:space="preserve">socialinių </w:t>
      </w:r>
      <w:r w:rsidR="00B14F4B">
        <w:rPr>
          <w:rFonts w:ascii="Times New Roman" w:eastAsia="Times New Roman" w:hAnsi="Times New Roman" w:cs="Times New Roman"/>
          <w:sz w:val="24"/>
          <w:szCs w:val="24"/>
          <w:lang w:eastAsia="lt-LT"/>
        </w:rPr>
        <w:t>pasl</w:t>
      </w:r>
      <w:r w:rsidR="00C16F9F">
        <w:rPr>
          <w:rFonts w:ascii="Times New Roman" w:eastAsia="Times New Roman" w:hAnsi="Times New Roman" w:cs="Times New Roman"/>
          <w:sz w:val="24"/>
          <w:szCs w:val="24"/>
          <w:lang w:eastAsia="lt-LT"/>
        </w:rPr>
        <w:t>augų teikėjo</w:t>
      </w:r>
      <w:r w:rsidR="00B14F4B">
        <w:rPr>
          <w:rFonts w:ascii="Times New Roman" w:eastAsia="Times New Roman" w:hAnsi="Times New Roman" w:cs="Times New Roman"/>
          <w:sz w:val="24"/>
          <w:szCs w:val="24"/>
          <w:lang w:eastAsia="lt-LT"/>
        </w:rPr>
        <w:t xml:space="preserve"> (socialinio darbuoto</w:t>
      </w:r>
      <w:r w:rsidR="00C16F9F">
        <w:rPr>
          <w:rFonts w:ascii="Times New Roman" w:eastAsia="Times New Roman" w:hAnsi="Times New Roman" w:cs="Times New Roman"/>
          <w:sz w:val="24"/>
          <w:szCs w:val="24"/>
          <w:lang w:eastAsia="lt-LT"/>
        </w:rPr>
        <w:t>jo padėjėjo, slaugytojo padėjėjo</w:t>
      </w:r>
      <w:r w:rsidR="00B14F4B">
        <w:rPr>
          <w:rFonts w:ascii="Times New Roman" w:eastAsia="Times New Roman" w:hAnsi="Times New Roman" w:cs="Times New Roman"/>
          <w:sz w:val="24"/>
          <w:szCs w:val="24"/>
          <w:lang w:eastAsia="lt-LT"/>
        </w:rPr>
        <w:t>)</w:t>
      </w:r>
      <w:r w:rsidR="00955210">
        <w:rPr>
          <w:rFonts w:ascii="Times New Roman" w:eastAsia="Times New Roman" w:hAnsi="Times New Roman" w:cs="Times New Roman"/>
          <w:sz w:val="24"/>
          <w:szCs w:val="24"/>
          <w:lang w:eastAsia="lt-LT"/>
        </w:rPr>
        <w:t xml:space="preserve"> </w:t>
      </w:r>
      <w:r w:rsidR="00C16F9F">
        <w:rPr>
          <w:rFonts w:ascii="Times New Roman" w:eastAsia="Times New Roman" w:hAnsi="Times New Roman" w:cs="Times New Roman"/>
          <w:sz w:val="24"/>
          <w:szCs w:val="24"/>
          <w:lang w:eastAsia="lt-LT"/>
        </w:rPr>
        <w:t xml:space="preserve">darbo vieta yra paslaugų gavėjo namuose, sudaryti saugias ir sveikas </w:t>
      </w:r>
      <w:r w:rsidR="00955210">
        <w:rPr>
          <w:rFonts w:ascii="Times New Roman" w:eastAsia="Times New Roman" w:hAnsi="Times New Roman" w:cs="Times New Roman"/>
          <w:sz w:val="24"/>
          <w:szCs w:val="24"/>
          <w:lang w:eastAsia="lt-LT"/>
        </w:rPr>
        <w:t>darbo sąlygas</w:t>
      </w:r>
      <w:r w:rsidR="00C16F9F">
        <w:rPr>
          <w:rFonts w:ascii="Times New Roman" w:eastAsia="Times New Roman" w:hAnsi="Times New Roman" w:cs="Times New Roman"/>
          <w:sz w:val="24"/>
          <w:szCs w:val="24"/>
          <w:lang w:eastAsia="lt-LT"/>
        </w:rPr>
        <w:t>, apsaugančias nuo galimų traumų ar kitų sveikatai kenksmingų ir pavojingų veiksnių</w:t>
      </w:r>
      <w:r w:rsidR="00955210">
        <w:rPr>
          <w:rFonts w:ascii="Times New Roman" w:eastAsia="Times New Roman" w:hAnsi="Times New Roman" w:cs="Times New Roman"/>
          <w:sz w:val="24"/>
          <w:szCs w:val="24"/>
          <w:lang w:eastAsia="lt-LT"/>
        </w:rPr>
        <w:t>:</w:t>
      </w:r>
    </w:p>
    <w:p w:rsidR="00C16F9F" w:rsidRDefault="00C16F9F"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27.10.1. paruošti iki socialinių paslaugų teikimo pradžios paslaugų gavėjo gyvenamąjį kambarį (jis turi būti a</w:t>
      </w:r>
      <w:r w:rsidR="00CF09D8">
        <w:rPr>
          <w:rFonts w:ascii="Times New Roman" w:eastAsia="Times New Roman" w:hAnsi="Times New Roman" w:cs="Times New Roman"/>
          <w:sz w:val="24"/>
          <w:szCs w:val="24"/>
          <w:lang w:eastAsia="lt-LT"/>
        </w:rPr>
        <w:t xml:space="preserve">tskiras, švarus ir tvarkingas). Darbuotojas gali pradėti darbą tik esant tinkamai sutvarkytai darbo vietai; </w:t>
      </w:r>
    </w:p>
    <w:p w:rsidR="00955210"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.10</w:t>
      </w:r>
      <w:r w:rsidR="00CF09D8">
        <w:rPr>
          <w:rFonts w:ascii="Times New Roman" w:eastAsia="Times New Roman" w:hAnsi="Times New Roman" w:cs="Times New Roman"/>
          <w:sz w:val="24"/>
          <w:szCs w:val="24"/>
          <w:lang w:eastAsia="lt-LT"/>
        </w:rPr>
        <w:t>.2</w:t>
      </w:r>
      <w:r w:rsidR="00955210">
        <w:rPr>
          <w:rFonts w:ascii="Times New Roman" w:eastAsia="Times New Roman" w:hAnsi="Times New Roman" w:cs="Times New Roman"/>
          <w:sz w:val="24"/>
          <w:szCs w:val="24"/>
          <w:lang w:eastAsia="lt-LT"/>
        </w:rPr>
        <w:t xml:space="preserve">. </w:t>
      </w:r>
      <w:r w:rsidR="00C16F9F">
        <w:rPr>
          <w:rFonts w:ascii="Times New Roman" w:eastAsia="Times New Roman" w:hAnsi="Times New Roman" w:cs="Times New Roman"/>
          <w:sz w:val="24"/>
          <w:szCs w:val="24"/>
          <w:lang w:eastAsia="lt-LT"/>
        </w:rPr>
        <w:t>apsirūpinti (</w:t>
      </w:r>
      <w:r w:rsidR="00CF09D8">
        <w:rPr>
          <w:rFonts w:ascii="Times New Roman" w:eastAsia="Times New Roman" w:hAnsi="Times New Roman" w:cs="Times New Roman"/>
          <w:sz w:val="24"/>
          <w:szCs w:val="24"/>
          <w:lang w:eastAsia="lt-LT"/>
        </w:rPr>
        <w:t xml:space="preserve">negalinčius savarankiškai apsirūpinti, </w:t>
      </w:r>
      <w:r w:rsidR="00C16F9F">
        <w:rPr>
          <w:rFonts w:ascii="Times New Roman" w:eastAsia="Times New Roman" w:hAnsi="Times New Roman" w:cs="Times New Roman"/>
          <w:sz w:val="24"/>
          <w:szCs w:val="24"/>
          <w:lang w:eastAsia="lt-LT"/>
        </w:rPr>
        <w:t>padeda aprū</w:t>
      </w:r>
      <w:r w:rsidR="00CF09D8">
        <w:rPr>
          <w:rFonts w:ascii="Times New Roman" w:eastAsia="Times New Roman" w:hAnsi="Times New Roman" w:cs="Times New Roman"/>
          <w:sz w:val="24"/>
          <w:szCs w:val="24"/>
          <w:lang w:eastAsia="lt-LT"/>
        </w:rPr>
        <w:t>p</w:t>
      </w:r>
      <w:r w:rsidR="00C16F9F">
        <w:rPr>
          <w:rFonts w:ascii="Times New Roman" w:eastAsia="Times New Roman" w:hAnsi="Times New Roman" w:cs="Times New Roman"/>
          <w:sz w:val="24"/>
          <w:szCs w:val="24"/>
          <w:lang w:eastAsia="lt-LT"/>
        </w:rPr>
        <w:t>inti šeimos nariai) priežiūrą palengvinančiomis priemonėmis (</w:t>
      </w:r>
      <w:r w:rsidR="00955210">
        <w:rPr>
          <w:rFonts w:ascii="Times New Roman" w:eastAsia="Times New Roman" w:hAnsi="Times New Roman" w:cs="Times New Roman"/>
          <w:sz w:val="24"/>
          <w:szCs w:val="24"/>
          <w:lang w:eastAsia="lt-LT"/>
        </w:rPr>
        <w:t>turėti funkcinę lovą</w:t>
      </w:r>
      <w:r w:rsidR="0008223A">
        <w:rPr>
          <w:rFonts w:ascii="Times New Roman" w:eastAsia="Times New Roman" w:hAnsi="Times New Roman" w:cs="Times New Roman"/>
          <w:sz w:val="24"/>
          <w:szCs w:val="24"/>
          <w:lang w:eastAsia="lt-LT"/>
        </w:rPr>
        <w:t>, spintelę prie lovos</w:t>
      </w:r>
      <w:r w:rsidR="00C16F9F">
        <w:rPr>
          <w:rFonts w:ascii="Times New Roman" w:eastAsia="Times New Roman" w:hAnsi="Times New Roman" w:cs="Times New Roman"/>
          <w:sz w:val="24"/>
          <w:szCs w:val="24"/>
          <w:lang w:eastAsia="lt-LT"/>
        </w:rPr>
        <w:t xml:space="preserve">, </w:t>
      </w:r>
      <w:r w:rsidR="00D30D0C">
        <w:rPr>
          <w:rFonts w:ascii="Times New Roman" w:eastAsia="Times New Roman" w:hAnsi="Times New Roman" w:cs="Times New Roman"/>
          <w:sz w:val="24"/>
          <w:szCs w:val="24"/>
          <w:lang w:eastAsia="lt-LT"/>
        </w:rPr>
        <w:t xml:space="preserve">spintą švariai patalynei ir drabužiams, </w:t>
      </w:r>
      <w:r w:rsidR="00C16F9F">
        <w:rPr>
          <w:rFonts w:ascii="Times New Roman" w:eastAsia="Times New Roman" w:hAnsi="Times New Roman" w:cs="Times New Roman"/>
          <w:sz w:val="24"/>
          <w:szCs w:val="24"/>
          <w:lang w:eastAsia="lt-LT"/>
        </w:rPr>
        <w:t>tualetinę kėdę</w:t>
      </w:r>
      <w:r w:rsidR="00955210">
        <w:rPr>
          <w:rFonts w:ascii="Times New Roman" w:eastAsia="Times New Roman" w:hAnsi="Times New Roman" w:cs="Times New Roman"/>
          <w:sz w:val="24"/>
          <w:szCs w:val="24"/>
          <w:lang w:eastAsia="lt-LT"/>
        </w:rPr>
        <w:t xml:space="preserve"> ir kitas techninės pagalbos priemones, pa</w:t>
      </w:r>
      <w:r w:rsidR="00CF09D8">
        <w:rPr>
          <w:rFonts w:ascii="Times New Roman" w:eastAsia="Times New Roman" w:hAnsi="Times New Roman" w:cs="Times New Roman"/>
          <w:sz w:val="24"/>
          <w:szCs w:val="24"/>
          <w:lang w:eastAsia="lt-LT"/>
        </w:rPr>
        <w:t xml:space="preserve">lengvinančias asmens priežiūrą </w:t>
      </w:r>
      <w:r w:rsidR="00D30D0C">
        <w:rPr>
          <w:rFonts w:ascii="Times New Roman" w:eastAsia="Times New Roman" w:hAnsi="Times New Roman" w:cs="Times New Roman"/>
          <w:sz w:val="24"/>
          <w:szCs w:val="24"/>
          <w:lang w:eastAsia="lt-LT"/>
        </w:rPr>
        <w:t xml:space="preserve">jo </w:t>
      </w:r>
      <w:r w:rsidR="00955210">
        <w:rPr>
          <w:rFonts w:ascii="Times New Roman" w:eastAsia="Times New Roman" w:hAnsi="Times New Roman" w:cs="Times New Roman"/>
          <w:sz w:val="24"/>
          <w:szCs w:val="24"/>
          <w:lang w:eastAsia="lt-LT"/>
        </w:rPr>
        <w:t>namuose</w:t>
      </w:r>
      <w:r w:rsidR="00CF09D8">
        <w:rPr>
          <w:rFonts w:ascii="Times New Roman" w:eastAsia="Times New Roman" w:hAnsi="Times New Roman" w:cs="Times New Roman"/>
          <w:sz w:val="24"/>
          <w:szCs w:val="24"/>
          <w:lang w:eastAsia="lt-LT"/>
        </w:rPr>
        <w:t>). Darbuotojas gali pradėti darbą tik esant tvarkingiems įrenginiams</w:t>
      </w:r>
      <w:r w:rsidR="00955210">
        <w:rPr>
          <w:rFonts w:ascii="Times New Roman" w:eastAsia="Times New Roman" w:hAnsi="Times New Roman" w:cs="Times New Roman"/>
          <w:sz w:val="24"/>
          <w:szCs w:val="24"/>
          <w:lang w:eastAsia="lt-LT"/>
        </w:rPr>
        <w:t>;</w:t>
      </w:r>
    </w:p>
    <w:p w:rsidR="0008223A" w:rsidRPr="0008223A"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.10</w:t>
      </w:r>
      <w:r w:rsidR="00CF09D8">
        <w:rPr>
          <w:rFonts w:ascii="Times New Roman" w:eastAsia="Times New Roman" w:hAnsi="Times New Roman" w:cs="Times New Roman"/>
          <w:sz w:val="24"/>
          <w:szCs w:val="24"/>
          <w:lang w:eastAsia="lt-LT"/>
        </w:rPr>
        <w:t>.3</w:t>
      </w:r>
      <w:r w:rsidR="0008223A">
        <w:rPr>
          <w:rFonts w:ascii="Times New Roman" w:eastAsia="Times New Roman" w:hAnsi="Times New Roman" w:cs="Times New Roman"/>
          <w:sz w:val="24"/>
          <w:szCs w:val="24"/>
          <w:lang w:eastAsia="lt-LT"/>
        </w:rPr>
        <w:t xml:space="preserve">. </w:t>
      </w:r>
      <w:r w:rsidR="0008223A" w:rsidRPr="0008223A">
        <w:rPr>
          <w:rFonts w:ascii="Times New Roman" w:hAnsi="Times New Roman" w:cs="Times New Roman"/>
          <w:sz w:val="24"/>
          <w:szCs w:val="24"/>
        </w:rPr>
        <w:t>apsirūpinti</w:t>
      </w:r>
      <w:r w:rsidR="00CF09D8">
        <w:rPr>
          <w:rFonts w:ascii="Times New Roman" w:hAnsi="Times New Roman" w:cs="Times New Roman"/>
          <w:sz w:val="24"/>
          <w:szCs w:val="24"/>
        </w:rPr>
        <w:t>/nusipirkti</w:t>
      </w:r>
      <w:r w:rsidR="0008223A" w:rsidRPr="0008223A">
        <w:rPr>
          <w:rFonts w:ascii="Times New Roman" w:hAnsi="Times New Roman" w:cs="Times New Roman"/>
          <w:sz w:val="24"/>
          <w:szCs w:val="24"/>
        </w:rPr>
        <w:t xml:space="preserve"> (</w:t>
      </w:r>
      <w:r w:rsidR="00CF09D8">
        <w:rPr>
          <w:rFonts w:ascii="Times New Roman" w:eastAsia="Times New Roman" w:hAnsi="Times New Roman" w:cs="Times New Roman"/>
          <w:sz w:val="24"/>
          <w:szCs w:val="24"/>
          <w:lang w:eastAsia="lt-LT"/>
        </w:rPr>
        <w:t xml:space="preserve">negalinčius savarankiškai apsirūpinti/nusipirkti, padeda aprūpinti šeimos nariai) </w:t>
      </w:r>
      <w:r w:rsidR="0008223A">
        <w:rPr>
          <w:rFonts w:ascii="Times New Roman" w:hAnsi="Times New Roman" w:cs="Times New Roman"/>
          <w:sz w:val="24"/>
          <w:szCs w:val="24"/>
        </w:rPr>
        <w:t>būtin</w:t>
      </w:r>
      <w:r w:rsidR="00CF09D8">
        <w:rPr>
          <w:rFonts w:ascii="Times New Roman" w:hAnsi="Times New Roman" w:cs="Times New Roman"/>
          <w:sz w:val="24"/>
          <w:szCs w:val="24"/>
        </w:rPr>
        <w:t xml:space="preserve">iausiomis </w:t>
      </w:r>
      <w:r w:rsidR="0008223A">
        <w:rPr>
          <w:rFonts w:ascii="Times New Roman" w:hAnsi="Times New Roman" w:cs="Times New Roman"/>
          <w:sz w:val="24"/>
          <w:szCs w:val="24"/>
        </w:rPr>
        <w:t>slaugos priemonėmis (sauskelnėmis, kūno priežiūros priemonėmis, pagalbiniais įrankiais ir įrenginiais, kitomis priemonėmis</w:t>
      </w:r>
      <w:r w:rsidR="00D30D0C">
        <w:rPr>
          <w:rFonts w:ascii="Times New Roman" w:hAnsi="Times New Roman" w:cs="Times New Roman"/>
          <w:sz w:val="24"/>
          <w:szCs w:val="24"/>
        </w:rPr>
        <w:t>, patalyne (pagalvėmis, antklodėmis, paklodėmis, užvalkalais, palutėmis, apatiniais drabužiais ir pan.</w:t>
      </w:r>
      <w:r w:rsidR="0008223A">
        <w:rPr>
          <w:rFonts w:ascii="Times New Roman" w:hAnsi="Times New Roman" w:cs="Times New Roman"/>
          <w:sz w:val="24"/>
          <w:szCs w:val="24"/>
        </w:rPr>
        <w:t xml:space="preserve">), </w:t>
      </w:r>
      <w:r w:rsidR="0008223A" w:rsidRPr="0008223A">
        <w:rPr>
          <w:rFonts w:ascii="Times New Roman" w:hAnsi="Times New Roman" w:cs="Times New Roman"/>
          <w:sz w:val="24"/>
          <w:szCs w:val="24"/>
        </w:rPr>
        <w:t>švaros priemonėmis ir reikmenimis bei su</w:t>
      </w:r>
      <w:r w:rsidR="0008223A">
        <w:rPr>
          <w:rFonts w:ascii="Times New Roman" w:hAnsi="Times New Roman" w:cs="Times New Roman"/>
          <w:sz w:val="24"/>
          <w:szCs w:val="24"/>
        </w:rPr>
        <w:t xml:space="preserve">daryti </w:t>
      </w:r>
      <w:r w:rsidR="0008223A" w:rsidRPr="0008223A">
        <w:rPr>
          <w:rFonts w:ascii="Times New Roman" w:hAnsi="Times New Roman" w:cs="Times New Roman"/>
          <w:sz w:val="24"/>
          <w:szCs w:val="24"/>
        </w:rPr>
        <w:t>vietą jų laikymui</w:t>
      </w:r>
      <w:r w:rsidR="00CF09D8">
        <w:rPr>
          <w:rFonts w:ascii="Times New Roman" w:hAnsi="Times New Roman" w:cs="Times New Roman"/>
          <w:sz w:val="24"/>
          <w:szCs w:val="24"/>
        </w:rPr>
        <w:t>. Darbuotojas gali pradėti darbą tik esant būtiniausioms slaugos ir švaros priemonėms</w:t>
      </w:r>
      <w:r w:rsidR="0008223A" w:rsidRPr="0008223A">
        <w:rPr>
          <w:rFonts w:ascii="Times New Roman" w:hAnsi="Times New Roman" w:cs="Times New Roman"/>
          <w:sz w:val="24"/>
          <w:szCs w:val="24"/>
        </w:rPr>
        <w:t>;</w:t>
      </w:r>
    </w:p>
    <w:p w:rsidR="0008223A" w:rsidRDefault="00955210" w:rsidP="0009372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r>
      <w:r w:rsidR="00B400F2">
        <w:rPr>
          <w:rFonts w:ascii="Times New Roman" w:hAnsi="Times New Roman" w:cs="Times New Roman"/>
          <w:sz w:val="24"/>
          <w:szCs w:val="24"/>
        </w:rPr>
        <w:t>27</w:t>
      </w:r>
      <w:r w:rsidR="0094730F">
        <w:rPr>
          <w:rFonts w:ascii="Times New Roman" w:hAnsi="Times New Roman" w:cs="Times New Roman"/>
          <w:sz w:val="24"/>
          <w:szCs w:val="24"/>
        </w:rPr>
        <w:t>.10</w:t>
      </w:r>
      <w:r w:rsidR="00CF09D8">
        <w:rPr>
          <w:rFonts w:ascii="Times New Roman" w:hAnsi="Times New Roman" w:cs="Times New Roman"/>
          <w:sz w:val="24"/>
          <w:szCs w:val="24"/>
        </w:rPr>
        <w:t>.4</w:t>
      </w:r>
      <w:r w:rsidR="0008223A" w:rsidRPr="0008223A">
        <w:rPr>
          <w:rFonts w:ascii="Times New Roman" w:hAnsi="Times New Roman" w:cs="Times New Roman"/>
          <w:sz w:val="24"/>
          <w:szCs w:val="24"/>
        </w:rPr>
        <w:t xml:space="preserve">. suteikti vietą </w:t>
      </w:r>
      <w:r w:rsidR="0008223A">
        <w:rPr>
          <w:rFonts w:ascii="Times New Roman" w:hAnsi="Times New Roman" w:cs="Times New Roman"/>
          <w:sz w:val="24"/>
          <w:szCs w:val="24"/>
        </w:rPr>
        <w:t xml:space="preserve">darbuotojo viršutiniams </w:t>
      </w:r>
      <w:r w:rsidR="00CF09D8">
        <w:rPr>
          <w:rFonts w:ascii="Times New Roman" w:hAnsi="Times New Roman" w:cs="Times New Roman"/>
          <w:sz w:val="24"/>
          <w:szCs w:val="24"/>
        </w:rPr>
        <w:t xml:space="preserve">ir darbo </w:t>
      </w:r>
      <w:r w:rsidR="0008223A" w:rsidRPr="0008223A">
        <w:rPr>
          <w:rFonts w:ascii="Times New Roman" w:hAnsi="Times New Roman" w:cs="Times New Roman"/>
          <w:sz w:val="24"/>
          <w:szCs w:val="24"/>
        </w:rPr>
        <w:t>drabužiams pasikabinti</w:t>
      </w:r>
      <w:r w:rsidR="00CF09D8">
        <w:rPr>
          <w:rFonts w:ascii="Times New Roman" w:hAnsi="Times New Roman" w:cs="Times New Roman"/>
          <w:sz w:val="24"/>
          <w:szCs w:val="24"/>
        </w:rPr>
        <w:t xml:space="preserve">, </w:t>
      </w:r>
      <w:r w:rsidR="0008223A">
        <w:rPr>
          <w:rFonts w:ascii="Times New Roman" w:hAnsi="Times New Roman" w:cs="Times New Roman"/>
          <w:sz w:val="24"/>
          <w:szCs w:val="24"/>
        </w:rPr>
        <w:t xml:space="preserve"> asmeniniams daiktams padėti</w:t>
      </w:r>
      <w:r w:rsidR="00CF09D8">
        <w:rPr>
          <w:rFonts w:ascii="Times New Roman" w:hAnsi="Times New Roman" w:cs="Times New Roman"/>
          <w:sz w:val="24"/>
          <w:szCs w:val="24"/>
        </w:rPr>
        <w:t xml:space="preserve"> (rankinei, rankšluosčiui, muilui ir pan.)</w:t>
      </w:r>
      <w:r w:rsidR="0008223A">
        <w:rPr>
          <w:rFonts w:ascii="Times New Roman" w:hAnsi="Times New Roman" w:cs="Times New Roman"/>
          <w:sz w:val="24"/>
          <w:szCs w:val="24"/>
        </w:rPr>
        <w:t>;</w:t>
      </w:r>
    </w:p>
    <w:p w:rsidR="0008223A" w:rsidRDefault="00B400F2"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t>27.</w:t>
      </w:r>
      <w:r w:rsidR="0094730F">
        <w:rPr>
          <w:rFonts w:ascii="Times New Roman" w:hAnsi="Times New Roman" w:cs="Times New Roman"/>
          <w:sz w:val="24"/>
          <w:szCs w:val="24"/>
        </w:rPr>
        <w:t>11</w:t>
      </w:r>
      <w:r w:rsidR="0008223A">
        <w:rPr>
          <w:rFonts w:ascii="Times New Roman" w:hAnsi="Times New Roman" w:cs="Times New Roman"/>
          <w:sz w:val="24"/>
          <w:szCs w:val="24"/>
        </w:rPr>
        <w:t>.</w:t>
      </w:r>
      <w:r w:rsidR="0008223A">
        <w:rPr>
          <w:rFonts w:ascii="Times New Roman" w:eastAsia="Times New Roman" w:hAnsi="Times New Roman" w:cs="Times New Roman"/>
          <w:sz w:val="24"/>
          <w:szCs w:val="24"/>
          <w:lang w:eastAsia="lt-LT"/>
        </w:rPr>
        <w:t xml:space="preserve"> s</w:t>
      </w:r>
      <w:r w:rsidR="0008223A" w:rsidRPr="0008223A">
        <w:rPr>
          <w:rFonts w:ascii="Times New Roman" w:hAnsi="Times New Roman" w:cs="Times New Roman"/>
          <w:sz w:val="24"/>
          <w:szCs w:val="24"/>
        </w:rPr>
        <w:t xml:space="preserve">udaryti galimybę </w:t>
      </w:r>
      <w:r w:rsidR="00D30D0C">
        <w:rPr>
          <w:rFonts w:ascii="Times New Roman" w:hAnsi="Times New Roman" w:cs="Times New Roman"/>
          <w:sz w:val="24"/>
          <w:szCs w:val="24"/>
        </w:rPr>
        <w:t xml:space="preserve">socialinių </w:t>
      </w:r>
      <w:r w:rsidR="0008223A" w:rsidRPr="0008223A">
        <w:rPr>
          <w:rFonts w:ascii="Times New Roman" w:hAnsi="Times New Roman" w:cs="Times New Roman"/>
          <w:sz w:val="24"/>
          <w:szCs w:val="24"/>
        </w:rPr>
        <w:t xml:space="preserve">paslaugų teikėjams </w:t>
      </w:r>
      <w:r w:rsidR="0008223A">
        <w:rPr>
          <w:rFonts w:ascii="Times New Roman" w:eastAsia="Times New Roman" w:hAnsi="Times New Roman" w:cs="Times New Roman"/>
          <w:sz w:val="24"/>
          <w:szCs w:val="24"/>
          <w:lang w:eastAsia="lt-LT"/>
        </w:rPr>
        <w:t>(socialinio darbuotojo padėjėjui, slaugytojo padėjėjui):</w:t>
      </w:r>
    </w:p>
    <w:p w:rsidR="0008223A" w:rsidRDefault="00B400F2" w:rsidP="0009372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ab/>
        <w:t>27</w:t>
      </w:r>
      <w:r w:rsidR="0094730F">
        <w:rPr>
          <w:rFonts w:ascii="Times New Roman" w:eastAsia="Times New Roman" w:hAnsi="Times New Roman" w:cs="Times New Roman"/>
          <w:sz w:val="24"/>
          <w:szCs w:val="24"/>
          <w:lang w:eastAsia="lt-LT"/>
        </w:rPr>
        <w:t>.11</w:t>
      </w:r>
      <w:r w:rsidR="0008223A">
        <w:rPr>
          <w:rFonts w:ascii="Times New Roman" w:eastAsia="Times New Roman" w:hAnsi="Times New Roman" w:cs="Times New Roman"/>
          <w:sz w:val="24"/>
          <w:szCs w:val="24"/>
          <w:lang w:eastAsia="lt-LT"/>
        </w:rPr>
        <w:t xml:space="preserve">.1. </w:t>
      </w:r>
      <w:r w:rsidR="0008223A" w:rsidRPr="0008223A">
        <w:rPr>
          <w:rFonts w:ascii="Times New Roman" w:hAnsi="Times New Roman" w:cs="Times New Roman"/>
          <w:sz w:val="24"/>
          <w:szCs w:val="24"/>
        </w:rPr>
        <w:t>dalyvauti pasitarimuose</w:t>
      </w:r>
      <w:r w:rsidR="004A10D0">
        <w:rPr>
          <w:rFonts w:ascii="Times New Roman" w:hAnsi="Times New Roman" w:cs="Times New Roman"/>
          <w:sz w:val="24"/>
          <w:szCs w:val="24"/>
        </w:rPr>
        <w:t>, seminaruose</w:t>
      </w:r>
      <w:r w:rsidR="0008223A" w:rsidRPr="0008223A">
        <w:rPr>
          <w:rFonts w:ascii="Times New Roman" w:hAnsi="Times New Roman" w:cs="Times New Roman"/>
          <w:sz w:val="24"/>
          <w:szCs w:val="24"/>
        </w:rPr>
        <w:t xml:space="preserve"> ir kituose </w:t>
      </w:r>
      <w:r w:rsidR="0008223A">
        <w:rPr>
          <w:rFonts w:ascii="Times New Roman" w:hAnsi="Times New Roman" w:cs="Times New Roman"/>
          <w:sz w:val="24"/>
          <w:szCs w:val="24"/>
        </w:rPr>
        <w:t>su darbu susijusiuose renginiuose;</w:t>
      </w:r>
    </w:p>
    <w:p w:rsidR="004A10D0" w:rsidRDefault="00B400F2"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sidR="0094730F">
        <w:rPr>
          <w:rFonts w:ascii="Times New Roman" w:hAnsi="Times New Roman" w:cs="Times New Roman"/>
          <w:sz w:val="24"/>
          <w:szCs w:val="24"/>
        </w:rPr>
        <w:t>.11</w:t>
      </w:r>
      <w:r w:rsidR="0008223A">
        <w:rPr>
          <w:rFonts w:ascii="Times New Roman" w:hAnsi="Times New Roman" w:cs="Times New Roman"/>
          <w:sz w:val="24"/>
          <w:szCs w:val="24"/>
        </w:rPr>
        <w:t xml:space="preserve">.2. </w:t>
      </w:r>
      <w:r w:rsidR="004A10D0">
        <w:rPr>
          <w:rFonts w:ascii="Times New Roman" w:hAnsi="Times New Roman" w:cs="Times New Roman"/>
          <w:sz w:val="24"/>
          <w:szCs w:val="24"/>
        </w:rPr>
        <w:t xml:space="preserve">dalyvauti </w:t>
      </w:r>
      <w:r w:rsidR="0008223A" w:rsidRPr="0008223A">
        <w:rPr>
          <w:rFonts w:ascii="Times New Roman" w:hAnsi="Times New Roman" w:cs="Times New Roman"/>
          <w:sz w:val="24"/>
          <w:szCs w:val="24"/>
        </w:rPr>
        <w:t>kvalifikacijos kėlimo mokymuose</w:t>
      </w:r>
      <w:r w:rsidR="004A10D0">
        <w:rPr>
          <w:rFonts w:ascii="Times New Roman" w:hAnsi="Times New Roman" w:cs="Times New Roman"/>
          <w:sz w:val="24"/>
          <w:szCs w:val="24"/>
        </w:rPr>
        <w:t xml:space="preserve">;  </w:t>
      </w:r>
    </w:p>
    <w:p w:rsidR="0094730F" w:rsidRDefault="00B400F2"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w:t>
      </w:r>
      <w:r w:rsidR="0094730F">
        <w:rPr>
          <w:rFonts w:ascii="Times New Roman" w:hAnsi="Times New Roman" w:cs="Times New Roman"/>
          <w:sz w:val="24"/>
          <w:szCs w:val="24"/>
        </w:rPr>
        <w:t>.11</w:t>
      </w:r>
      <w:r w:rsidR="004A10D0">
        <w:rPr>
          <w:rFonts w:ascii="Times New Roman" w:hAnsi="Times New Roman" w:cs="Times New Roman"/>
          <w:sz w:val="24"/>
          <w:szCs w:val="24"/>
        </w:rPr>
        <w:t xml:space="preserve">.3. </w:t>
      </w:r>
      <w:r w:rsidR="0008223A" w:rsidRPr="0008223A">
        <w:rPr>
          <w:rFonts w:ascii="Times New Roman" w:hAnsi="Times New Roman" w:cs="Times New Roman"/>
          <w:sz w:val="24"/>
          <w:szCs w:val="24"/>
        </w:rPr>
        <w:t xml:space="preserve">  pasirūpinti </w:t>
      </w:r>
      <w:proofErr w:type="spellStart"/>
      <w:r w:rsidR="0008223A" w:rsidRPr="0008223A">
        <w:rPr>
          <w:rFonts w:ascii="Times New Roman" w:hAnsi="Times New Roman" w:cs="Times New Roman"/>
          <w:sz w:val="24"/>
          <w:szCs w:val="24"/>
        </w:rPr>
        <w:t>savipriežiūra</w:t>
      </w:r>
      <w:proofErr w:type="spellEnd"/>
      <w:r w:rsidR="0008223A" w:rsidRPr="0008223A">
        <w:rPr>
          <w:rFonts w:ascii="Times New Roman" w:hAnsi="Times New Roman" w:cs="Times New Roman"/>
          <w:sz w:val="24"/>
          <w:szCs w:val="24"/>
        </w:rPr>
        <w:t xml:space="preserve"> ar kitų asmenų (šeimos narių, giminaičių, kitų artimųjų ir pan.) pagalba šias paslaugas teikiančio darbuotojo atostogų, ligos, mokymosi metu ir</w:t>
      </w:r>
      <w:r w:rsidR="004A10D0">
        <w:rPr>
          <w:rFonts w:ascii="Times New Roman" w:hAnsi="Times New Roman" w:cs="Times New Roman"/>
          <w:sz w:val="24"/>
          <w:szCs w:val="24"/>
        </w:rPr>
        <w:t xml:space="preserve"> kitais ekstre</w:t>
      </w:r>
      <w:r w:rsidR="00D30D0C">
        <w:rPr>
          <w:rFonts w:ascii="Times New Roman" w:hAnsi="Times New Roman" w:cs="Times New Roman"/>
          <w:sz w:val="24"/>
          <w:szCs w:val="24"/>
        </w:rPr>
        <w:t>maliais atvejais, gavus apie tai informaciją iš TGSPC.</w:t>
      </w:r>
    </w:p>
    <w:p w:rsidR="00543B33" w:rsidRDefault="0094730F"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00F2">
        <w:rPr>
          <w:rFonts w:ascii="Times New Roman" w:hAnsi="Times New Roman" w:cs="Times New Roman"/>
          <w:sz w:val="24"/>
          <w:szCs w:val="24"/>
        </w:rPr>
        <w:t>28</w:t>
      </w:r>
      <w:r>
        <w:rPr>
          <w:rFonts w:ascii="Times New Roman" w:hAnsi="Times New Roman" w:cs="Times New Roman"/>
          <w:sz w:val="24"/>
          <w:szCs w:val="24"/>
        </w:rPr>
        <w:t>. Turi kitas įstatymais ir kitais teisės aktais nustatytas teises ir pareigas.</w:t>
      </w:r>
    </w:p>
    <w:p w:rsidR="00543B33" w:rsidRDefault="0094730F" w:rsidP="00093724">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D711AE" w:rsidRDefault="00D711AE" w:rsidP="00093724">
      <w:pPr>
        <w:shd w:val="clear" w:color="auto" w:fill="FFFFFF"/>
        <w:spacing w:after="0" w:line="240" w:lineRule="auto"/>
        <w:jc w:val="center"/>
        <w:rPr>
          <w:rFonts w:ascii="Times New Roman" w:eastAsia="Times New Roman" w:hAnsi="Times New Roman" w:cs="Times New Roman"/>
          <w:b/>
          <w:sz w:val="24"/>
          <w:szCs w:val="24"/>
          <w:lang w:eastAsia="lt-LT"/>
        </w:rPr>
      </w:pPr>
      <w:r w:rsidRPr="00D711AE">
        <w:rPr>
          <w:rFonts w:ascii="Times New Roman" w:eastAsia="Times New Roman" w:hAnsi="Times New Roman" w:cs="Times New Roman"/>
          <w:b/>
          <w:sz w:val="24"/>
          <w:szCs w:val="24"/>
          <w:lang w:eastAsia="lt-LT"/>
        </w:rPr>
        <w:t>V. CENTRO TEISĖS IR PAREIGOS</w:t>
      </w:r>
    </w:p>
    <w:p w:rsidR="008B64C0" w:rsidRPr="008B64C0" w:rsidRDefault="008B64C0" w:rsidP="00093724">
      <w:pPr>
        <w:shd w:val="clear" w:color="auto" w:fill="FFFFFF"/>
        <w:spacing w:after="0" w:line="240" w:lineRule="auto"/>
        <w:jc w:val="center"/>
        <w:rPr>
          <w:rFonts w:ascii="Times New Roman" w:eastAsia="Times New Roman" w:hAnsi="Times New Roman" w:cs="Times New Roman"/>
          <w:b/>
          <w:sz w:val="16"/>
          <w:szCs w:val="16"/>
          <w:lang w:eastAsia="lt-LT"/>
        </w:rPr>
      </w:pPr>
    </w:p>
    <w:p w:rsidR="00543B33" w:rsidRPr="008B64C0" w:rsidRDefault="00543B33" w:rsidP="00093724">
      <w:pPr>
        <w:shd w:val="clear" w:color="auto" w:fill="FFFFFF"/>
        <w:spacing w:after="0" w:line="240" w:lineRule="auto"/>
        <w:rPr>
          <w:rFonts w:ascii="Times New Roman" w:eastAsia="Times New Roman" w:hAnsi="Times New Roman" w:cs="Times New Roman"/>
          <w:b/>
          <w:sz w:val="16"/>
          <w:szCs w:val="16"/>
          <w:lang w:eastAsia="lt-LT"/>
        </w:rPr>
      </w:pPr>
      <w:r w:rsidRPr="00D711AE">
        <w:rPr>
          <w:rFonts w:ascii="Times New Roman" w:eastAsia="Times New Roman" w:hAnsi="Times New Roman" w:cs="Times New Roman"/>
          <w:b/>
          <w:sz w:val="24"/>
          <w:szCs w:val="24"/>
          <w:lang w:eastAsia="lt-LT"/>
        </w:rPr>
        <w:t> </w:t>
      </w:r>
    </w:p>
    <w:p w:rsidR="00543B33" w:rsidRPr="008B64C0" w:rsidRDefault="00665E4C" w:rsidP="00093724">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29</w:t>
      </w:r>
      <w:r w:rsidR="00D711AE">
        <w:rPr>
          <w:rFonts w:ascii="Times New Roman" w:hAnsi="Times New Roman" w:cs="Times New Roman"/>
          <w:sz w:val="24"/>
          <w:szCs w:val="24"/>
        </w:rPr>
        <w:t xml:space="preserve">. </w:t>
      </w:r>
      <w:r w:rsidR="00417D20">
        <w:rPr>
          <w:rFonts w:ascii="Times New Roman" w:hAnsi="Times New Roman" w:cs="Times New Roman"/>
          <w:sz w:val="24"/>
          <w:szCs w:val="24"/>
        </w:rPr>
        <w:t xml:space="preserve">TGSPC </w:t>
      </w:r>
      <w:r w:rsidR="00417D20" w:rsidRPr="008B64C0">
        <w:rPr>
          <w:rFonts w:ascii="Times New Roman" w:hAnsi="Times New Roman" w:cs="Times New Roman"/>
          <w:b/>
          <w:sz w:val="24"/>
          <w:szCs w:val="24"/>
        </w:rPr>
        <w:t>turi teisę:</w:t>
      </w:r>
    </w:p>
    <w:p w:rsidR="00417D2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417D20">
        <w:rPr>
          <w:rFonts w:ascii="Times New Roman" w:hAnsi="Times New Roman" w:cs="Times New Roman"/>
          <w:sz w:val="24"/>
          <w:szCs w:val="24"/>
        </w:rPr>
        <w:t>.1. laikydamasis socialinių paslaugų teikimo sutarties, laisvai pasirinkti socialinių paslaugų teikimo būdus ir priemones;</w:t>
      </w:r>
    </w:p>
    <w:p w:rsidR="00417D2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417D20">
        <w:rPr>
          <w:rFonts w:ascii="Times New Roman" w:hAnsi="Times New Roman" w:cs="Times New Roman"/>
          <w:sz w:val="24"/>
          <w:szCs w:val="24"/>
        </w:rPr>
        <w:t>.2. atsisakyti vykdyti TGSPC lankytojo ar socialinių paslaugų gavėjo nurodymus ir paprašyti išeiti iš centro patalpų arba nutraukti socialinių paslaugų teikimo sutartį, jeigu centro lankytojo ar paslaugų gavėjo nurodymai ar elgesys prieštarauja įstatymams, kitiems teisės aktams, sutarties sąlygoms, nusistovėjusioms profesinės etikos taisyklėms ir visuomenės elgesio normoms bei  socialinių paslaugų standartams;</w:t>
      </w:r>
    </w:p>
    <w:p w:rsidR="000F7212" w:rsidRDefault="000F7212"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29.3. prieš pradėdamas teikti socialines paslaugas, apžiūrėti paslaugų teikėjo darbo vietą (paslaugų gavėjo gyvenamąjį kambarį). Radęs trūkumų, pranešti paslaugų gavėjui ar jo šeimos nariams, kad jie būtų pašalinti; </w:t>
      </w:r>
    </w:p>
    <w:p w:rsidR="000F7212" w:rsidRDefault="000F7212"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29.4. kontroliuoti, kaip paslaugų gavėjas ar jo šeimos nariai laikosi šių Taisyklių dėl darbuotojų saugos ir sveikatos reikalavimų, atsisakyti teikti (nutraukti) socialines paslaugas, jeigu yra pavojus darbuotojo saugai ir sveikatai;</w:t>
      </w:r>
    </w:p>
    <w:p w:rsidR="00417D2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0F7212">
        <w:rPr>
          <w:rFonts w:ascii="Times New Roman" w:hAnsi="Times New Roman" w:cs="Times New Roman"/>
          <w:sz w:val="24"/>
          <w:szCs w:val="24"/>
        </w:rPr>
        <w:t>.5</w:t>
      </w:r>
      <w:r w:rsidR="00417D20">
        <w:rPr>
          <w:rFonts w:ascii="Times New Roman" w:hAnsi="Times New Roman" w:cs="Times New Roman"/>
          <w:sz w:val="24"/>
          <w:szCs w:val="24"/>
        </w:rPr>
        <w:t xml:space="preserve">. nukrypti nuo socialinių paslaugų teikimo sutarties sąlygų, paslaugų gavėjo ar jo  šeimos narių nurodymų, jeigu pagal konkrečias aplinkybes tai būtina daryti dėl paslaugų gavėjo </w:t>
      </w:r>
      <w:r w:rsidR="00417D20">
        <w:rPr>
          <w:rFonts w:ascii="Times New Roman" w:hAnsi="Times New Roman" w:cs="Times New Roman"/>
          <w:sz w:val="24"/>
          <w:szCs w:val="24"/>
        </w:rPr>
        <w:lastRenderedPageBreak/>
        <w:t>interesų ar socialinių paslaugų teikimo, jeigu TGSPC negalėjo iš anksto paslaugų gavėjo ar jo šeimos nario atsiklausti;</w:t>
      </w:r>
    </w:p>
    <w:p w:rsidR="00417D2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0F7212">
        <w:rPr>
          <w:rFonts w:ascii="Times New Roman" w:hAnsi="Times New Roman" w:cs="Times New Roman"/>
          <w:sz w:val="24"/>
          <w:szCs w:val="24"/>
        </w:rPr>
        <w:t>.6</w:t>
      </w:r>
      <w:r w:rsidR="00417D20">
        <w:rPr>
          <w:rFonts w:ascii="Times New Roman" w:hAnsi="Times New Roman" w:cs="Times New Roman"/>
          <w:sz w:val="24"/>
          <w:szCs w:val="24"/>
        </w:rPr>
        <w:t xml:space="preserve">. </w:t>
      </w:r>
      <w:r w:rsidR="008B64C0">
        <w:rPr>
          <w:rFonts w:ascii="Times New Roman" w:hAnsi="Times New Roman" w:cs="Times New Roman"/>
          <w:sz w:val="24"/>
          <w:szCs w:val="24"/>
        </w:rPr>
        <w:t>išprašyti iš centro patalpų</w:t>
      </w:r>
      <w:r w:rsidR="00F40483">
        <w:rPr>
          <w:rFonts w:ascii="Times New Roman" w:hAnsi="Times New Roman" w:cs="Times New Roman"/>
          <w:sz w:val="24"/>
          <w:szCs w:val="24"/>
        </w:rPr>
        <w:t xml:space="preserve"> asmenį</w:t>
      </w:r>
      <w:r w:rsidR="008B64C0">
        <w:rPr>
          <w:rFonts w:ascii="Times New Roman" w:hAnsi="Times New Roman" w:cs="Times New Roman"/>
          <w:sz w:val="24"/>
          <w:szCs w:val="24"/>
        </w:rPr>
        <w:t xml:space="preserve">, </w:t>
      </w:r>
      <w:r w:rsidR="004E0BAC">
        <w:rPr>
          <w:rFonts w:ascii="Times New Roman" w:hAnsi="Times New Roman" w:cs="Times New Roman"/>
          <w:sz w:val="24"/>
          <w:szCs w:val="24"/>
        </w:rPr>
        <w:t xml:space="preserve">neleisti darbuotojui dirbti </w:t>
      </w:r>
      <w:r w:rsidR="00E41859">
        <w:rPr>
          <w:rFonts w:ascii="Times New Roman" w:hAnsi="Times New Roman" w:cs="Times New Roman"/>
          <w:sz w:val="24"/>
          <w:szCs w:val="24"/>
        </w:rPr>
        <w:t xml:space="preserve">- </w:t>
      </w:r>
      <w:r w:rsidR="004E0BAC">
        <w:rPr>
          <w:rFonts w:ascii="Times New Roman" w:hAnsi="Times New Roman" w:cs="Times New Roman"/>
          <w:sz w:val="24"/>
          <w:szCs w:val="24"/>
        </w:rPr>
        <w:t>teikti socialines</w:t>
      </w:r>
      <w:r w:rsidR="00E41859">
        <w:rPr>
          <w:rFonts w:ascii="Times New Roman" w:hAnsi="Times New Roman" w:cs="Times New Roman"/>
          <w:sz w:val="24"/>
          <w:szCs w:val="24"/>
        </w:rPr>
        <w:t xml:space="preserve"> paslaugas</w:t>
      </w:r>
      <w:r w:rsidR="00417D20">
        <w:rPr>
          <w:rFonts w:ascii="Times New Roman" w:hAnsi="Times New Roman" w:cs="Times New Roman"/>
          <w:sz w:val="24"/>
          <w:szCs w:val="24"/>
        </w:rPr>
        <w:t xml:space="preserve"> </w:t>
      </w:r>
      <w:r w:rsidR="008B64C0">
        <w:rPr>
          <w:rFonts w:ascii="Times New Roman" w:hAnsi="Times New Roman" w:cs="Times New Roman"/>
          <w:sz w:val="24"/>
          <w:szCs w:val="24"/>
        </w:rPr>
        <w:t>centre ir (ar) asmens namuose apkvaitusiam nuo alkoholio, narkotinių ar kitokių psichotropinių medžiagų paslaugų gavėjui</w:t>
      </w:r>
      <w:r w:rsidR="00D27CE3">
        <w:rPr>
          <w:rFonts w:ascii="Times New Roman" w:hAnsi="Times New Roman" w:cs="Times New Roman"/>
          <w:sz w:val="24"/>
          <w:szCs w:val="24"/>
        </w:rPr>
        <w:t>. Esant grėsmei, iškviesti policijos pareigūnus</w:t>
      </w:r>
      <w:r w:rsidR="00F40483">
        <w:rPr>
          <w:rFonts w:ascii="Times New Roman" w:hAnsi="Times New Roman" w:cs="Times New Roman"/>
          <w:sz w:val="24"/>
          <w:szCs w:val="24"/>
        </w:rPr>
        <w:t>;</w:t>
      </w:r>
    </w:p>
    <w:p w:rsidR="008B64C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w:t>
      </w:r>
      <w:r w:rsidR="000F7212">
        <w:rPr>
          <w:rFonts w:ascii="Times New Roman" w:hAnsi="Times New Roman" w:cs="Times New Roman"/>
          <w:sz w:val="24"/>
          <w:szCs w:val="24"/>
        </w:rPr>
        <w:t>.7</w:t>
      </w:r>
      <w:r w:rsidR="008B64C0">
        <w:rPr>
          <w:rFonts w:ascii="Times New Roman" w:hAnsi="Times New Roman" w:cs="Times New Roman"/>
          <w:sz w:val="24"/>
          <w:szCs w:val="24"/>
        </w:rPr>
        <w:t>. neleisti lankytis centre</w:t>
      </w:r>
      <w:r w:rsidR="00E41859">
        <w:rPr>
          <w:rFonts w:ascii="Times New Roman" w:hAnsi="Times New Roman" w:cs="Times New Roman"/>
          <w:sz w:val="24"/>
          <w:szCs w:val="24"/>
        </w:rPr>
        <w:t xml:space="preserve">, </w:t>
      </w:r>
      <w:r w:rsidR="000F7212">
        <w:rPr>
          <w:rFonts w:ascii="Times New Roman" w:hAnsi="Times New Roman" w:cs="Times New Roman"/>
          <w:sz w:val="24"/>
          <w:szCs w:val="24"/>
        </w:rPr>
        <w:t>neteikti socialinių paslaugų centre ir asmens namuose, įtariant lankytoją ar paslaugų gavėją sergant pavojingomis ar ypač pavojingomis užkrečiamomis ligomis</w:t>
      </w:r>
      <w:r w:rsidR="004E0BAC">
        <w:rPr>
          <w:rFonts w:ascii="Times New Roman" w:hAnsi="Times New Roman" w:cs="Times New Roman"/>
          <w:sz w:val="24"/>
          <w:szCs w:val="24"/>
        </w:rPr>
        <w:t xml:space="preserve">. </w:t>
      </w:r>
      <w:r w:rsidR="008B64C0">
        <w:rPr>
          <w:rFonts w:ascii="Times New Roman" w:hAnsi="Times New Roman" w:cs="Times New Roman"/>
          <w:sz w:val="24"/>
          <w:szCs w:val="24"/>
        </w:rPr>
        <w:t>Tokiu atveju turi būti iš sveikatos priežiūros įstaigos išrašas iš medicininių dokumentų (forma Nr. 027/a).</w:t>
      </w:r>
    </w:p>
    <w:p w:rsidR="008B64C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8B64C0">
        <w:rPr>
          <w:rFonts w:ascii="Times New Roman" w:hAnsi="Times New Roman" w:cs="Times New Roman"/>
          <w:sz w:val="24"/>
          <w:szCs w:val="24"/>
        </w:rPr>
        <w:t xml:space="preserve">. TGSPC </w:t>
      </w:r>
      <w:r w:rsidR="008B64C0" w:rsidRPr="008B64C0">
        <w:rPr>
          <w:rFonts w:ascii="Times New Roman" w:hAnsi="Times New Roman" w:cs="Times New Roman"/>
          <w:b/>
          <w:sz w:val="24"/>
          <w:szCs w:val="24"/>
        </w:rPr>
        <w:t>pareigos</w:t>
      </w:r>
      <w:r w:rsidR="008B64C0">
        <w:rPr>
          <w:rFonts w:ascii="Times New Roman" w:hAnsi="Times New Roman" w:cs="Times New Roman"/>
          <w:sz w:val="24"/>
          <w:szCs w:val="24"/>
        </w:rPr>
        <w:t>:</w:t>
      </w:r>
    </w:p>
    <w:p w:rsidR="008B64C0"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8B64C0">
        <w:rPr>
          <w:rFonts w:ascii="Times New Roman" w:hAnsi="Times New Roman" w:cs="Times New Roman"/>
          <w:sz w:val="24"/>
          <w:szCs w:val="24"/>
        </w:rPr>
        <w:t>.1. teikti socialines paslaugas Lietuvos Respublikos įstatymų, kitų teisės aktų, Trakų rajono savivaldybės institucijų norminių aktų nustatyta tvarka, laikytis šių Taisyklių reikalavimų</w:t>
      </w:r>
      <w:r w:rsidR="00F40483">
        <w:rPr>
          <w:rFonts w:ascii="Times New Roman" w:hAnsi="Times New Roman" w:cs="Times New Roman"/>
          <w:sz w:val="24"/>
          <w:szCs w:val="24"/>
        </w:rPr>
        <w:t>, socialinių paslaugų praktikos ir Lietuvos socialinių darbuotojų etikos kodekso;</w:t>
      </w:r>
    </w:p>
    <w:p w:rsidR="00F40483"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F40483">
        <w:rPr>
          <w:rFonts w:ascii="Times New Roman" w:hAnsi="Times New Roman" w:cs="Times New Roman"/>
          <w:sz w:val="24"/>
          <w:szCs w:val="24"/>
        </w:rPr>
        <w:t>.2. garantuoti jaukią aplinką ir kultūringą aptarnavimą TGSPC lankytojams ir kokybiškas socialines paslaugas jų gavėjams;</w:t>
      </w:r>
    </w:p>
    <w:p w:rsidR="00F40483"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F40483">
        <w:rPr>
          <w:rFonts w:ascii="Times New Roman" w:hAnsi="Times New Roman" w:cs="Times New Roman"/>
          <w:sz w:val="24"/>
          <w:szCs w:val="24"/>
        </w:rPr>
        <w:t>.3. sudaryti su socialinių paslaugų gavėju socialinių paslaugų teikimo sutartį;</w:t>
      </w:r>
    </w:p>
    <w:p w:rsidR="00F40483" w:rsidRDefault="00F40483"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5E4C">
        <w:rPr>
          <w:rFonts w:ascii="Times New Roman" w:hAnsi="Times New Roman" w:cs="Times New Roman"/>
          <w:sz w:val="24"/>
          <w:szCs w:val="24"/>
        </w:rPr>
        <w:t>30</w:t>
      </w:r>
      <w:r>
        <w:rPr>
          <w:rFonts w:ascii="Times New Roman" w:hAnsi="Times New Roman" w:cs="Times New Roman"/>
          <w:sz w:val="24"/>
          <w:szCs w:val="24"/>
        </w:rPr>
        <w:t xml:space="preserve">.4. esant TGSPC lankytojo ar socialinių paslaugų gavėjo ūmiam sveikatos sutrikimui, mokėti suteikti pirmąją medicininę pagalbą ir iškviesti greitosios pagalbos automobilį ar šeimos gydytoją;  </w:t>
      </w:r>
    </w:p>
    <w:p w:rsidR="004E0BAC" w:rsidRDefault="004E0BA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30.5. sudaryti sąlygas privalomiems sveikatos patikrinimams (ne rečiau kaip kartą per metus), organizuoti darbuotojams mokymus ir jų saugos darbo žinių patikrinimus;</w:t>
      </w:r>
    </w:p>
    <w:p w:rsidR="004E0BAC" w:rsidRDefault="004E0BA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30.6. nustatyta tvarka apdrausti darbuotojus privalomu draudimu nuo nelaimingų atsitikimų darbe ir profesinių ligų; </w:t>
      </w:r>
    </w:p>
    <w:p w:rsidR="009E1DFF" w:rsidRDefault="009E1DFF"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30.7. aprūpinti darbuotoju</w:t>
      </w:r>
      <w:r w:rsidR="00723E4D">
        <w:rPr>
          <w:rFonts w:ascii="Times New Roman" w:hAnsi="Times New Roman" w:cs="Times New Roman"/>
          <w:sz w:val="24"/>
          <w:szCs w:val="24"/>
        </w:rPr>
        <w:t>s asmeninėmis darbui reikalingomis</w:t>
      </w:r>
      <w:r>
        <w:rPr>
          <w:rFonts w:ascii="Times New Roman" w:hAnsi="Times New Roman" w:cs="Times New Roman"/>
          <w:sz w:val="24"/>
          <w:szCs w:val="24"/>
        </w:rPr>
        <w:t xml:space="preserve"> priemonėmis (darbo drabužiais, pirštinėmis, </w:t>
      </w:r>
      <w:r w:rsidR="00723E4D">
        <w:rPr>
          <w:rFonts w:ascii="Times New Roman" w:hAnsi="Times New Roman" w:cs="Times New Roman"/>
          <w:sz w:val="24"/>
          <w:szCs w:val="24"/>
        </w:rPr>
        <w:t xml:space="preserve">rankšluosčiu, muilu, </w:t>
      </w:r>
      <w:r>
        <w:rPr>
          <w:rFonts w:ascii="Times New Roman" w:hAnsi="Times New Roman" w:cs="Times New Roman"/>
          <w:sz w:val="24"/>
          <w:szCs w:val="24"/>
        </w:rPr>
        <w:t>slenkančia paklode, perkėlimo lenta</w:t>
      </w:r>
      <w:r w:rsidR="00723E4D">
        <w:rPr>
          <w:rFonts w:ascii="Times New Roman" w:hAnsi="Times New Roman" w:cs="Times New Roman"/>
          <w:sz w:val="24"/>
          <w:szCs w:val="24"/>
        </w:rPr>
        <w:t>, galvos plovimo vonele</w:t>
      </w:r>
      <w:r>
        <w:rPr>
          <w:rFonts w:ascii="Times New Roman" w:hAnsi="Times New Roman" w:cs="Times New Roman"/>
          <w:sz w:val="24"/>
          <w:szCs w:val="24"/>
        </w:rPr>
        <w:t xml:space="preserve"> ir kitomis būtiniausiomis priemonėmis);</w:t>
      </w:r>
    </w:p>
    <w:p w:rsidR="00F40483"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9E1DFF">
        <w:rPr>
          <w:rFonts w:ascii="Times New Roman" w:hAnsi="Times New Roman" w:cs="Times New Roman"/>
          <w:sz w:val="24"/>
          <w:szCs w:val="24"/>
        </w:rPr>
        <w:t>.8</w:t>
      </w:r>
      <w:r w:rsidR="00F40483">
        <w:rPr>
          <w:rFonts w:ascii="Times New Roman" w:hAnsi="Times New Roman" w:cs="Times New Roman"/>
          <w:sz w:val="24"/>
          <w:szCs w:val="24"/>
        </w:rPr>
        <w:t>. socialinių paslaugų teikimo metu, ne rečiau kaip kartą per metus peržiūrėti socialinių paslaugų poreikį;</w:t>
      </w:r>
    </w:p>
    <w:p w:rsidR="00F40483" w:rsidRDefault="00665E4C"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w:t>
      </w:r>
      <w:r w:rsidR="009E1DFF">
        <w:rPr>
          <w:rFonts w:ascii="Times New Roman" w:hAnsi="Times New Roman" w:cs="Times New Roman"/>
          <w:sz w:val="24"/>
          <w:szCs w:val="24"/>
        </w:rPr>
        <w:t>.9</w:t>
      </w:r>
      <w:r w:rsidR="00F40483">
        <w:rPr>
          <w:rFonts w:ascii="Times New Roman" w:hAnsi="Times New Roman" w:cs="Times New Roman"/>
          <w:sz w:val="24"/>
          <w:szCs w:val="24"/>
        </w:rPr>
        <w:t>. užtikrinti TGSPC lankytojų ir socialinių paslaugų gavėjų duomenų ir kitokios informacijos apie juos ir jų šeimos narius konfidencialumą.</w:t>
      </w:r>
    </w:p>
    <w:p w:rsidR="00F40483" w:rsidRDefault="00F40483" w:rsidP="0009372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5E4C">
        <w:rPr>
          <w:rFonts w:ascii="Times New Roman" w:hAnsi="Times New Roman" w:cs="Times New Roman"/>
          <w:sz w:val="24"/>
          <w:szCs w:val="24"/>
        </w:rPr>
        <w:t>31</w:t>
      </w:r>
      <w:r>
        <w:rPr>
          <w:rFonts w:ascii="Times New Roman" w:hAnsi="Times New Roman" w:cs="Times New Roman"/>
          <w:sz w:val="24"/>
          <w:szCs w:val="24"/>
        </w:rPr>
        <w:t>. Turi kitas įstatymais ir kitais teisės aktais nustatytas teises ir pareigas.</w:t>
      </w:r>
    </w:p>
    <w:p w:rsidR="00F40483" w:rsidRDefault="00F40483" w:rsidP="00093724">
      <w:pPr>
        <w:shd w:val="clear" w:color="auto" w:fill="FFFFFF"/>
        <w:spacing w:after="0" w:line="240" w:lineRule="auto"/>
        <w:jc w:val="both"/>
        <w:rPr>
          <w:rFonts w:ascii="Times New Roman" w:hAnsi="Times New Roman" w:cs="Times New Roman"/>
          <w:sz w:val="24"/>
          <w:szCs w:val="24"/>
        </w:rPr>
      </w:pPr>
    </w:p>
    <w:p w:rsidR="00F40483" w:rsidRPr="00F40483" w:rsidRDefault="00F40483" w:rsidP="00093724">
      <w:pPr>
        <w:shd w:val="clear" w:color="auto" w:fill="FFFFFF"/>
        <w:spacing w:after="0" w:line="240" w:lineRule="auto"/>
        <w:jc w:val="center"/>
        <w:rPr>
          <w:rFonts w:ascii="Times New Roman" w:hAnsi="Times New Roman" w:cs="Times New Roman"/>
          <w:b/>
          <w:sz w:val="24"/>
          <w:szCs w:val="24"/>
        </w:rPr>
      </w:pPr>
      <w:r w:rsidRPr="00F40483">
        <w:rPr>
          <w:rFonts w:ascii="Times New Roman" w:hAnsi="Times New Roman" w:cs="Times New Roman"/>
          <w:b/>
          <w:sz w:val="24"/>
          <w:szCs w:val="24"/>
        </w:rPr>
        <w:t>VI. ATSAKOMYBĖ</w:t>
      </w:r>
    </w:p>
    <w:p w:rsidR="00D27CE3" w:rsidRPr="00D27CE3" w:rsidRDefault="00D27CE3" w:rsidP="00093724">
      <w:pPr>
        <w:shd w:val="clear" w:color="auto" w:fill="FFFFFF"/>
        <w:spacing w:after="0" w:line="240" w:lineRule="auto"/>
        <w:rPr>
          <w:rFonts w:ascii="Times New Roman" w:hAnsi="Times New Roman" w:cs="Times New Roman"/>
          <w:sz w:val="16"/>
          <w:szCs w:val="16"/>
        </w:rPr>
      </w:pPr>
    </w:p>
    <w:p w:rsidR="00D711AE" w:rsidRPr="00D27CE3"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32</w:t>
      </w:r>
      <w:r w:rsidR="00D711AE" w:rsidRPr="00D27CE3">
        <w:rPr>
          <w:rFonts w:ascii="Times New Roman" w:eastAsia="Times New Roman" w:hAnsi="Times New Roman" w:cs="Times New Roman"/>
          <w:sz w:val="24"/>
          <w:szCs w:val="24"/>
          <w:lang w:eastAsia="lt-LT"/>
        </w:rPr>
        <w:t xml:space="preserve">. TGSPC lankytojams ir socialinių paslaugų gavėjams </w:t>
      </w:r>
      <w:r w:rsidR="00D711AE" w:rsidRPr="00D27CE3">
        <w:rPr>
          <w:rFonts w:ascii="Times New Roman" w:eastAsia="Times New Roman" w:hAnsi="Times New Roman" w:cs="Times New Roman"/>
          <w:b/>
          <w:sz w:val="24"/>
          <w:szCs w:val="24"/>
          <w:lang w:eastAsia="lt-LT"/>
        </w:rPr>
        <w:t>draudžiama:</w:t>
      </w:r>
    </w:p>
    <w:p w:rsidR="00D711AE"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32</w:t>
      </w:r>
      <w:r w:rsidR="00D711AE">
        <w:rPr>
          <w:rFonts w:ascii="Times New Roman" w:eastAsia="Times New Roman" w:hAnsi="Times New Roman" w:cs="Times New Roman"/>
          <w:sz w:val="24"/>
          <w:szCs w:val="24"/>
          <w:lang w:eastAsia="lt-LT"/>
        </w:rPr>
        <w:t xml:space="preserve">.1. į TGSPC </w:t>
      </w:r>
      <w:r w:rsidR="00D711AE" w:rsidRPr="00142303">
        <w:rPr>
          <w:rFonts w:ascii="Times New Roman" w:eastAsia="Times New Roman" w:hAnsi="Times New Roman" w:cs="Times New Roman"/>
          <w:sz w:val="24"/>
          <w:szCs w:val="24"/>
          <w:lang w:eastAsia="lt-LT"/>
        </w:rPr>
        <w:t>patalpas įsinešti ir vartoti alkoholinius gėrimus</w:t>
      </w:r>
      <w:r w:rsidR="00D711AE">
        <w:rPr>
          <w:rFonts w:ascii="Times New Roman" w:eastAsia="Times New Roman" w:hAnsi="Times New Roman" w:cs="Times New Roman"/>
          <w:sz w:val="24"/>
          <w:szCs w:val="24"/>
          <w:lang w:eastAsia="lt-LT"/>
        </w:rPr>
        <w:t>, narkotines  ar kitokia</w:t>
      </w:r>
      <w:r w:rsidR="00D711AE" w:rsidRPr="00142303">
        <w:rPr>
          <w:rFonts w:ascii="Times New Roman" w:eastAsia="Times New Roman" w:hAnsi="Times New Roman" w:cs="Times New Roman"/>
          <w:sz w:val="24"/>
          <w:szCs w:val="24"/>
          <w:lang w:eastAsia="lt-LT"/>
        </w:rPr>
        <w:t xml:space="preserve">s </w:t>
      </w:r>
      <w:r w:rsidR="00D711AE">
        <w:rPr>
          <w:rFonts w:ascii="Times New Roman" w:eastAsia="Times New Roman" w:hAnsi="Times New Roman" w:cs="Times New Roman"/>
          <w:sz w:val="24"/>
          <w:szCs w:val="24"/>
          <w:lang w:eastAsia="lt-LT"/>
        </w:rPr>
        <w:t xml:space="preserve">psichotropines medžiagas; </w:t>
      </w:r>
    </w:p>
    <w:p w:rsidR="00D711AE" w:rsidRDefault="00D27CE3"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32</w:t>
      </w:r>
      <w:r w:rsidR="00D711AE">
        <w:rPr>
          <w:rFonts w:ascii="Times New Roman" w:eastAsia="Times New Roman" w:hAnsi="Times New Roman" w:cs="Times New Roman"/>
          <w:sz w:val="24"/>
          <w:szCs w:val="24"/>
          <w:lang w:eastAsia="lt-LT"/>
        </w:rPr>
        <w:t>.2. keiktis necenzūriniais žodžiais;</w:t>
      </w:r>
    </w:p>
    <w:p w:rsidR="00D711AE"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32</w:t>
      </w:r>
      <w:r w:rsidR="00D711AE">
        <w:rPr>
          <w:rFonts w:ascii="Times New Roman" w:eastAsia="Times New Roman" w:hAnsi="Times New Roman" w:cs="Times New Roman"/>
          <w:sz w:val="24"/>
          <w:szCs w:val="24"/>
          <w:lang w:eastAsia="lt-LT"/>
        </w:rPr>
        <w:t xml:space="preserve">.3. vartoti </w:t>
      </w:r>
      <w:r w:rsidR="00D711AE" w:rsidRPr="00142303">
        <w:rPr>
          <w:rFonts w:ascii="Times New Roman" w:eastAsia="Times New Roman" w:hAnsi="Times New Roman" w:cs="Times New Roman"/>
          <w:sz w:val="24"/>
          <w:szCs w:val="24"/>
          <w:lang w:eastAsia="lt-LT"/>
        </w:rPr>
        <w:t>alkoholinius gėrimus</w:t>
      </w:r>
      <w:r w:rsidR="00D711AE">
        <w:rPr>
          <w:rFonts w:ascii="Times New Roman" w:eastAsia="Times New Roman" w:hAnsi="Times New Roman" w:cs="Times New Roman"/>
          <w:sz w:val="24"/>
          <w:szCs w:val="24"/>
          <w:lang w:eastAsia="lt-LT"/>
        </w:rPr>
        <w:t>, narkotines  ar kitokia</w:t>
      </w:r>
      <w:r w:rsidR="00D711AE" w:rsidRPr="00142303">
        <w:rPr>
          <w:rFonts w:ascii="Times New Roman" w:eastAsia="Times New Roman" w:hAnsi="Times New Roman" w:cs="Times New Roman"/>
          <w:sz w:val="24"/>
          <w:szCs w:val="24"/>
          <w:lang w:eastAsia="lt-LT"/>
        </w:rPr>
        <w:t xml:space="preserve">s </w:t>
      </w:r>
      <w:r w:rsidR="00D711AE">
        <w:rPr>
          <w:rFonts w:ascii="Times New Roman" w:eastAsia="Times New Roman" w:hAnsi="Times New Roman" w:cs="Times New Roman"/>
          <w:sz w:val="24"/>
          <w:szCs w:val="24"/>
          <w:lang w:eastAsia="lt-LT"/>
        </w:rPr>
        <w:t xml:space="preserve">psichotropines medžiagas bei keiktis necenzūriniais žodžiais savo namuose socialinių paslaugų teikimo metu; </w:t>
      </w:r>
    </w:p>
    <w:p w:rsidR="00D711AE"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32</w:t>
      </w:r>
      <w:r w:rsidR="00D711AE">
        <w:rPr>
          <w:rFonts w:ascii="Times New Roman" w:eastAsia="Times New Roman" w:hAnsi="Times New Roman" w:cs="Times New Roman"/>
          <w:sz w:val="24"/>
          <w:szCs w:val="24"/>
          <w:lang w:eastAsia="lt-LT"/>
        </w:rPr>
        <w:t>.4. t</w:t>
      </w:r>
      <w:r w:rsidR="00D711AE" w:rsidRPr="00142303">
        <w:rPr>
          <w:rFonts w:ascii="Times New Roman" w:eastAsia="Times New Roman" w:hAnsi="Times New Roman" w:cs="Times New Roman"/>
          <w:sz w:val="24"/>
          <w:szCs w:val="24"/>
          <w:lang w:eastAsia="lt-LT"/>
        </w:rPr>
        <w:t xml:space="preserve">rikdyti kitų </w:t>
      </w:r>
      <w:r w:rsidR="00D711AE">
        <w:rPr>
          <w:rFonts w:ascii="Times New Roman" w:eastAsia="Times New Roman" w:hAnsi="Times New Roman" w:cs="Times New Roman"/>
          <w:sz w:val="24"/>
          <w:szCs w:val="24"/>
          <w:lang w:eastAsia="lt-LT"/>
        </w:rPr>
        <w:t xml:space="preserve">TGSPC lankytojų ar socialinių paslaugų gavėjų </w:t>
      </w:r>
      <w:r w:rsidR="00D711AE" w:rsidRPr="00142303">
        <w:rPr>
          <w:rFonts w:ascii="Times New Roman" w:eastAsia="Times New Roman" w:hAnsi="Times New Roman" w:cs="Times New Roman"/>
          <w:sz w:val="24"/>
          <w:szCs w:val="24"/>
          <w:lang w:eastAsia="lt-LT"/>
        </w:rPr>
        <w:t>ramybę.</w:t>
      </w:r>
    </w:p>
    <w:p w:rsidR="00D27CE3"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33</w:t>
      </w:r>
      <w:r w:rsidR="00D27CE3">
        <w:rPr>
          <w:rFonts w:ascii="Times New Roman" w:eastAsia="Times New Roman" w:hAnsi="Times New Roman" w:cs="Times New Roman"/>
          <w:sz w:val="24"/>
          <w:szCs w:val="24"/>
          <w:lang w:eastAsia="lt-LT"/>
        </w:rPr>
        <w:t xml:space="preserve">. </w:t>
      </w:r>
      <w:r w:rsidR="00A321A0" w:rsidRPr="00142303">
        <w:rPr>
          <w:rFonts w:ascii="Times New Roman" w:eastAsia="Times New Roman" w:hAnsi="Times New Roman" w:cs="Times New Roman"/>
          <w:sz w:val="24"/>
          <w:szCs w:val="24"/>
          <w:lang w:eastAsia="lt-LT"/>
        </w:rPr>
        <w:t xml:space="preserve"> Jeigu </w:t>
      </w:r>
      <w:r w:rsidR="00D27CE3">
        <w:rPr>
          <w:rFonts w:ascii="Times New Roman" w:eastAsia="Times New Roman" w:hAnsi="Times New Roman" w:cs="Times New Roman"/>
          <w:sz w:val="24"/>
          <w:szCs w:val="24"/>
          <w:lang w:eastAsia="lt-LT"/>
        </w:rPr>
        <w:t xml:space="preserve">TGSPC lankytojas ar socialinių paslaugų gavėjas, </w:t>
      </w:r>
      <w:r w:rsidR="00A321A0" w:rsidRPr="00142303">
        <w:rPr>
          <w:rFonts w:ascii="Times New Roman" w:eastAsia="Times New Roman" w:hAnsi="Times New Roman" w:cs="Times New Roman"/>
          <w:sz w:val="24"/>
          <w:szCs w:val="24"/>
          <w:lang w:eastAsia="lt-LT"/>
        </w:rPr>
        <w:t>būdamas veiksnus, padaro materialinę žalą fiziniam ar juridiniam asmeniui, turi ją atlyginti įstatymo nustatyta tvarka.</w:t>
      </w:r>
    </w:p>
    <w:p w:rsidR="00D27CE3"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34.</w:t>
      </w:r>
      <w:r w:rsidR="00D27CE3">
        <w:rPr>
          <w:rFonts w:ascii="Times New Roman" w:eastAsia="Times New Roman" w:hAnsi="Times New Roman" w:cs="Times New Roman"/>
          <w:sz w:val="24"/>
          <w:szCs w:val="24"/>
          <w:lang w:eastAsia="lt-LT"/>
        </w:rPr>
        <w:t xml:space="preserve"> TGSPC  lankytojas ar socialinių paslaugų gavėjas </w:t>
      </w:r>
      <w:r w:rsidR="00A321A0" w:rsidRPr="00142303">
        <w:rPr>
          <w:rFonts w:ascii="Times New Roman" w:eastAsia="Times New Roman" w:hAnsi="Times New Roman" w:cs="Times New Roman"/>
          <w:sz w:val="24"/>
          <w:szCs w:val="24"/>
          <w:lang w:eastAsia="lt-LT"/>
        </w:rPr>
        <w:t xml:space="preserve">gali būti pašalintas iš </w:t>
      </w:r>
      <w:r w:rsidR="00D27CE3">
        <w:rPr>
          <w:rFonts w:ascii="Times New Roman" w:eastAsia="Times New Roman" w:hAnsi="Times New Roman" w:cs="Times New Roman"/>
          <w:sz w:val="24"/>
          <w:szCs w:val="24"/>
          <w:lang w:eastAsia="lt-LT"/>
        </w:rPr>
        <w:t xml:space="preserve">TGSPC patalpų, </w:t>
      </w:r>
      <w:r w:rsidR="00A321A0" w:rsidRPr="00D27CE3">
        <w:rPr>
          <w:rFonts w:ascii="Times New Roman" w:eastAsia="Times New Roman" w:hAnsi="Times New Roman" w:cs="Times New Roman"/>
          <w:b/>
          <w:sz w:val="24"/>
          <w:szCs w:val="24"/>
          <w:lang w:eastAsia="lt-LT"/>
        </w:rPr>
        <w:t>jei:</w:t>
      </w:r>
    </w:p>
    <w:p w:rsidR="00D27CE3"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34</w:t>
      </w:r>
      <w:r w:rsidR="00D27CE3">
        <w:rPr>
          <w:rFonts w:ascii="Times New Roman" w:eastAsia="Times New Roman" w:hAnsi="Times New Roman" w:cs="Times New Roman"/>
          <w:sz w:val="24"/>
          <w:szCs w:val="24"/>
          <w:lang w:eastAsia="lt-LT"/>
        </w:rPr>
        <w:t xml:space="preserve">.1. </w:t>
      </w:r>
      <w:r w:rsidR="00D27CE3" w:rsidRPr="00142303">
        <w:rPr>
          <w:rFonts w:ascii="Times New Roman" w:eastAsia="Times New Roman" w:hAnsi="Times New Roman" w:cs="Times New Roman"/>
          <w:sz w:val="24"/>
          <w:szCs w:val="24"/>
          <w:lang w:eastAsia="lt-LT"/>
        </w:rPr>
        <w:t xml:space="preserve">piktnaudžiauja alkoholiu ar kitokiais </w:t>
      </w:r>
      <w:proofErr w:type="spellStart"/>
      <w:r w:rsidR="00D27CE3" w:rsidRPr="00142303">
        <w:rPr>
          <w:rFonts w:ascii="Times New Roman" w:eastAsia="Times New Roman" w:hAnsi="Times New Roman" w:cs="Times New Roman"/>
          <w:sz w:val="24"/>
          <w:szCs w:val="24"/>
          <w:lang w:eastAsia="lt-LT"/>
        </w:rPr>
        <w:t>kvaišalais</w:t>
      </w:r>
      <w:proofErr w:type="spellEnd"/>
      <w:r w:rsidR="00093724">
        <w:rPr>
          <w:rFonts w:ascii="Times New Roman" w:eastAsia="Times New Roman" w:hAnsi="Times New Roman" w:cs="Times New Roman"/>
          <w:sz w:val="24"/>
          <w:szCs w:val="24"/>
          <w:lang w:eastAsia="lt-LT"/>
        </w:rPr>
        <w:t xml:space="preserve">, keikiasi necenzūriniais </w:t>
      </w:r>
      <w:r w:rsidR="00D27CE3">
        <w:rPr>
          <w:rFonts w:ascii="Times New Roman" w:eastAsia="Times New Roman" w:hAnsi="Times New Roman" w:cs="Times New Roman"/>
          <w:sz w:val="24"/>
          <w:szCs w:val="24"/>
          <w:lang w:eastAsia="lt-LT"/>
        </w:rPr>
        <w:t xml:space="preserve"> </w:t>
      </w:r>
      <w:r w:rsidR="00093724">
        <w:rPr>
          <w:rFonts w:ascii="Times New Roman" w:eastAsia="Times New Roman" w:hAnsi="Times New Roman" w:cs="Times New Roman"/>
          <w:sz w:val="24"/>
          <w:szCs w:val="24"/>
          <w:lang w:eastAsia="lt-LT"/>
        </w:rPr>
        <w:t xml:space="preserve">žodžiais </w:t>
      </w:r>
      <w:r w:rsidR="00D27CE3">
        <w:rPr>
          <w:rFonts w:ascii="Times New Roman" w:eastAsia="Times New Roman" w:hAnsi="Times New Roman" w:cs="Times New Roman"/>
          <w:sz w:val="24"/>
          <w:szCs w:val="24"/>
          <w:lang w:eastAsia="lt-LT"/>
        </w:rPr>
        <w:t xml:space="preserve">TGSPC patalpose, </w:t>
      </w:r>
      <w:r w:rsidR="00093724">
        <w:rPr>
          <w:rFonts w:ascii="Times New Roman" w:eastAsia="Times New Roman" w:hAnsi="Times New Roman" w:cs="Times New Roman"/>
          <w:sz w:val="24"/>
          <w:szCs w:val="24"/>
          <w:lang w:eastAsia="lt-LT"/>
        </w:rPr>
        <w:t>ateina į centrą apkvaiš</w:t>
      </w:r>
      <w:r w:rsidR="00D27CE3">
        <w:rPr>
          <w:rFonts w:ascii="Times New Roman" w:eastAsia="Times New Roman" w:hAnsi="Times New Roman" w:cs="Times New Roman"/>
          <w:sz w:val="24"/>
          <w:szCs w:val="24"/>
          <w:lang w:eastAsia="lt-LT"/>
        </w:rPr>
        <w:t>ęs nuo alkoholio</w:t>
      </w:r>
      <w:r w:rsidR="00093724">
        <w:rPr>
          <w:rFonts w:ascii="Times New Roman" w:eastAsia="Times New Roman" w:hAnsi="Times New Roman" w:cs="Times New Roman"/>
          <w:sz w:val="24"/>
          <w:szCs w:val="24"/>
          <w:lang w:eastAsia="lt-LT"/>
        </w:rPr>
        <w:t xml:space="preserve">, </w:t>
      </w:r>
      <w:r w:rsidR="00D27CE3">
        <w:rPr>
          <w:rFonts w:ascii="Times New Roman" w:eastAsia="Times New Roman" w:hAnsi="Times New Roman" w:cs="Times New Roman"/>
          <w:sz w:val="24"/>
          <w:szCs w:val="24"/>
          <w:lang w:eastAsia="lt-LT"/>
        </w:rPr>
        <w:t>narkotikų ar kitokių psichotropinių medžiagų;</w:t>
      </w:r>
    </w:p>
    <w:p w:rsidR="00093724"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34</w:t>
      </w:r>
      <w:r w:rsidR="00093724">
        <w:rPr>
          <w:rFonts w:ascii="Times New Roman" w:eastAsia="Times New Roman" w:hAnsi="Times New Roman" w:cs="Times New Roman"/>
          <w:sz w:val="24"/>
          <w:szCs w:val="24"/>
          <w:lang w:eastAsia="lt-LT"/>
        </w:rPr>
        <w:t>.2. dalyvauja ikiteisminiame tyrime, jam iškelta baudžiamoji byla ir laukia teismo sprendimo;</w:t>
      </w:r>
    </w:p>
    <w:p w:rsidR="00093724"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34</w:t>
      </w:r>
      <w:r w:rsidR="00093724">
        <w:rPr>
          <w:rFonts w:ascii="Times New Roman" w:eastAsia="Times New Roman" w:hAnsi="Times New Roman" w:cs="Times New Roman"/>
          <w:sz w:val="24"/>
          <w:szCs w:val="24"/>
          <w:lang w:eastAsia="lt-LT"/>
        </w:rPr>
        <w:t>.3. nusižengia šioms Taisyklėms.</w:t>
      </w:r>
    </w:p>
    <w:p w:rsidR="00665E4C" w:rsidRDefault="00665E4C" w:rsidP="00093724">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35</w:t>
      </w:r>
      <w:r w:rsidR="00093724">
        <w:rPr>
          <w:rFonts w:ascii="Times New Roman" w:eastAsia="Times New Roman" w:hAnsi="Times New Roman" w:cs="Times New Roman"/>
          <w:sz w:val="24"/>
          <w:szCs w:val="24"/>
          <w:lang w:eastAsia="lt-LT"/>
        </w:rPr>
        <w:t xml:space="preserve">. Sprendimą dėl TGSPC lankytojo ar socialinių paslaugų gavėjo pašalinimo priima TGSPC vadovas. </w:t>
      </w:r>
    </w:p>
    <w:p w:rsidR="003212F8" w:rsidRPr="00A5540A" w:rsidRDefault="00A321A0" w:rsidP="00A5540A">
      <w:pPr>
        <w:shd w:val="clear" w:color="auto" w:fill="FFFFFF"/>
        <w:spacing w:after="0" w:line="240" w:lineRule="auto"/>
        <w:jc w:val="center"/>
        <w:rPr>
          <w:rFonts w:ascii="Times New Roman" w:eastAsia="Times New Roman" w:hAnsi="Times New Roman" w:cs="Times New Roman"/>
          <w:sz w:val="24"/>
          <w:szCs w:val="24"/>
          <w:lang w:eastAsia="lt-LT"/>
        </w:rPr>
      </w:pPr>
      <w:r w:rsidRPr="00142303">
        <w:rPr>
          <w:rFonts w:ascii="Times New Roman" w:eastAsia="Times New Roman" w:hAnsi="Times New Roman" w:cs="Times New Roman"/>
          <w:sz w:val="24"/>
          <w:szCs w:val="24"/>
          <w:lang w:eastAsia="lt-LT"/>
        </w:rPr>
        <w:t>______________________</w:t>
      </w:r>
      <w:r w:rsidR="00665E4C">
        <w:rPr>
          <w:rFonts w:ascii="Times New Roman" w:eastAsia="Times New Roman" w:hAnsi="Times New Roman" w:cs="Times New Roman"/>
          <w:sz w:val="24"/>
          <w:szCs w:val="24"/>
          <w:lang w:eastAsia="lt-LT"/>
        </w:rPr>
        <w:t>___________</w:t>
      </w:r>
    </w:p>
    <w:sectPr w:rsidR="003212F8" w:rsidRPr="00A5540A" w:rsidSect="003D0356">
      <w:pgSz w:w="11906" w:h="16838"/>
      <w:pgMar w:top="1134"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3C1A"/>
    <w:multiLevelType w:val="hybridMultilevel"/>
    <w:tmpl w:val="6BB8EF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296"/>
  <w:hyphenationZone w:val="396"/>
  <w:characterSpacingControl w:val="doNotCompress"/>
  <w:compat/>
  <w:rsids>
    <w:rsidRoot w:val="00A321A0"/>
    <w:rsid w:val="00021733"/>
    <w:rsid w:val="000666F7"/>
    <w:rsid w:val="0008223A"/>
    <w:rsid w:val="00093724"/>
    <w:rsid w:val="000F7212"/>
    <w:rsid w:val="00142303"/>
    <w:rsid w:val="00192A03"/>
    <w:rsid w:val="001D6792"/>
    <w:rsid w:val="00236386"/>
    <w:rsid w:val="002539CE"/>
    <w:rsid w:val="003212F8"/>
    <w:rsid w:val="00330C9C"/>
    <w:rsid w:val="003670D8"/>
    <w:rsid w:val="003910BE"/>
    <w:rsid w:val="003D0356"/>
    <w:rsid w:val="00417D20"/>
    <w:rsid w:val="0044627C"/>
    <w:rsid w:val="004A10D0"/>
    <w:rsid w:val="004E0BAC"/>
    <w:rsid w:val="004F1735"/>
    <w:rsid w:val="004F20FB"/>
    <w:rsid w:val="00530729"/>
    <w:rsid w:val="00543B33"/>
    <w:rsid w:val="00563B5D"/>
    <w:rsid w:val="00586216"/>
    <w:rsid w:val="006018DD"/>
    <w:rsid w:val="00665E4C"/>
    <w:rsid w:val="00723E4D"/>
    <w:rsid w:val="007B712C"/>
    <w:rsid w:val="0081470C"/>
    <w:rsid w:val="00836308"/>
    <w:rsid w:val="008B64C0"/>
    <w:rsid w:val="0094730F"/>
    <w:rsid w:val="00955210"/>
    <w:rsid w:val="009617E7"/>
    <w:rsid w:val="009E1DFF"/>
    <w:rsid w:val="00A15D8A"/>
    <w:rsid w:val="00A321A0"/>
    <w:rsid w:val="00A5540A"/>
    <w:rsid w:val="00A77103"/>
    <w:rsid w:val="00B14F4B"/>
    <w:rsid w:val="00B400F2"/>
    <w:rsid w:val="00B94164"/>
    <w:rsid w:val="00B97834"/>
    <w:rsid w:val="00BD50CB"/>
    <w:rsid w:val="00BD5FFA"/>
    <w:rsid w:val="00C16F9F"/>
    <w:rsid w:val="00CF09D8"/>
    <w:rsid w:val="00D27CE3"/>
    <w:rsid w:val="00D30D0C"/>
    <w:rsid w:val="00D633C2"/>
    <w:rsid w:val="00D711AE"/>
    <w:rsid w:val="00DC1CEB"/>
    <w:rsid w:val="00DD549C"/>
    <w:rsid w:val="00E41859"/>
    <w:rsid w:val="00EF1B07"/>
    <w:rsid w:val="00F07B50"/>
    <w:rsid w:val="00F40483"/>
    <w:rsid w:val="00F53A70"/>
    <w:rsid w:val="00FB60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12F8"/>
  </w:style>
  <w:style w:type="paragraph" w:styleId="Antrat1">
    <w:name w:val="heading 1"/>
    <w:basedOn w:val="prastasis"/>
    <w:link w:val="Antrat1Diagrama"/>
    <w:uiPriority w:val="9"/>
    <w:qFormat/>
    <w:rsid w:val="00A32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321A0"/>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A321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42303"/>
    <w:pPr>
      <w:ind w:left="720"/>
      <w:contextualSpacing/>
    </w:pPr>
  </w:style>
  <w:style w:type="paragraph" w:styleId="Puslapioinaostekstas">
    <w:name w:val="footnote text"/>
    <w:basedOn w:val="prastasis"/>
    <w:link w:val="PuslapioinaostekstasDiagrama"/>
    <w:unhideWhenUsed/>
    <w:rsid w:val="00A77103"/>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PuslapioinaostekstasDiagrama">
    <w:name w:val="Puslapio išnašos tekstas Diagrama"/>
    <w:basedOn w:val="Numatytasispastraiposriftas"/>
    <w:link w:val="Puslapioinaostekstas"/>
    <w:rsid w:val="00A77103"/>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semiHidden/>
    <w:unhideWhenUsed/>
    <w:rsid w:val="00A771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103"/>
    <w:rPr>
      <w:rFonts w:ascii="Tahoma" w:hAnsi="Tahoma" w:cs="Tahoma"/>
      <w:sz w:val="16"/>
      <w:szCs w:val="16"/>
    </w:rPr>
  </w:style>
  <w:style w:type="character" w:styleId="Hipersaitas">
    <w:name w:val="Hyperlink"/>
    <w:basedOn w:val="Numatytasispastraiposriftas"/>
    <w:uiPriority w:val="99"/>
    <w:unhideWhenUsed/>
    <w:rsid w:val="003D0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688163">
      <w:bodyDiv w:val="1"/>
      <w:marLeft w:val="0"/>
      <w:marRight w:val="0"/>
      <w:marTop w:val="0"/>
      <w:marBottom w:val="0"/>
      <w:divBdr>
        <w:top w:val="none" w:sz="0" w:space="0" w:color="auto"/>
        <w:left w:val="none" w:sz="0" w:space="0" w:color="auto"/>
        <w:bottom w:val="none" w:sz="0" w:space="0" w:color="auto"/>
        <w:right w:val="none" w:sz="0" w:space="0" w:color="auto"/>
      </w:divBdr>
      <w:divsChild>
        <w:div w:id="1359350148">
          <w:marLeft w:val="0"/>
          <w:marRight w:val="0"/>
          <w:marTop w:val="0"/>
          <w:marBottom w:val="0"/>
          <w:divBdr>
            <w:top w:val="none" w:sz="0" w:space="0" w:color="auto"/>
            <w:left w:val="none" w:sz="0" w:space="0" w:color="auto"/>
            <w:bottom w:val="none" w:sz="0" w:space="0" w:color="auto"/>
            <w:right w:val="none" w:sz="0" w:space="0" w:color="auto"/>
          </w:divBdr>
          <w:divsChild>
            <w:div w:id="706874738">
              <w:marLeft w:val="0"/>
              <w:marRight w:val="0"/>
              <w:marTop w:val="0"/>
              <w:marBottom w:val="0"/>
              <w:divBdr>
                <w:top w:val="none" w:sz="0" w:space="0" w:color="auto"/>
                <w:left w:val="none" w:sz="0" w:space="0" w:color="auto"/>
                <w:bottom w:val="none" w:sz="0" w:space="0" w:color="auto"/>
                <w:right w:val="none" w:sz="0" w:space="0" w:color="auto"/>
              </w:divBdr>
              <w:divsChild>
                <w:div w:id="1976334155">
                  <w:marLeft w:val="0"/>
                  <w:marRight w:val="0"/>
                  <w:marTop w:val="0"/>
                  <w:marBottom w:val="0"/>
                  <w:divBdr>
                    <w:top w:val="none" w:sz="0" w:space="0" w:color="auto"/>
                    <w:left w:val="none" w:sz="0" w:space="0" w:color="auto"/>
                    <w:bottom w:val="none" w:sz="0" w:space="0" w:color="auto"/>
                    <w:right w:val="none" w:sz="0" w:space="0" w:color="auto"/>
                  </w:divBdr>
                  <w:divsChild>
                    <w:div w:id="2134401504">
                      <w:marLeft w:val="0"/>
                      <w:marRight w:val="0"/>
                      <w:marTop w:val="0"/>
                      <w:marBottom w:val="0"/>
                      <w:divBdr>
                        <w:top w:val="none" w:sz="0" w:space="0" w:color="auto"/>
                        <w:left w:val="none" w:sz="0" w:space="0" w:color="auto"/>
                        <w:bottom w:val="none" w:sz="0" w:space="0" w:color="auto"/>
                        <w:right w:val="none" w:sz="0" w:space="0" w:color="auto"/>
                      </w:divBdr>
                      <w:divsChild>
                        <w:div w:id="1782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74042">
      <w:bodyDiv w:val="1"/>
      <w:marLeft w:val="0"/>
      <w:marRight w:val="0"/>
      <w:marTop w:val="0"/>
      <w:marBottom w:val="0"/>
      <w:divBdr>
        <w:top w:val="none" w:sz="0" w:space="0" w:color="auto"/>
        <w:left w:val="none" w:sz="0" w:space="0" w:color="auto"/>
        <w:bottom w:val="none" w:sz="0" w:space="0" w:color="auto"/>
        <w:right w:val="none" w:sz="0" w:space="0" w:color="auto"/>
      </w:divBdr>
    </w:div>
    <w:div w:id="1763724724">
      <w:bodyDiv w:val="1"/>
      <w:marLeft w:val="0"/>
      <w:marRight w:val="0"/>
      <w:marTop w:val="0"/>
      <w:marBottom w:val="0"/>
      <w:divBdr>
        <w:top w:val="none" w:sz="0" w:space="0" w:color="auto"/>
        <w:left w:val="none" w:sz="0" w:space="0" w:color="auto"/>
        <w:bottom w:val="none" w:sz="0" w:space="0" w:color="auto"/>
        <w:right w:val="none" w:sz="0" w:space="0" w:color="auto"/>
      </w:divBdr>
    </w:div>
    <w:div w:id="19206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pc.lt" TargetMode="External"/><Relationship Id="rId3" Type="http://schemas.openxmlformats.org/officeDocument/2006/relationships/styles" Target="styles.xml"/><Relationship Id="rId7" Type="http://schemas.openxmlformats.org/officeDocument/2006/relationships/hyperlink" Target="mailto:r.bologoviene@trak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405E-081D-4C7D-898E-3F0F549B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12055</Words>
  <Characters>6872</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2015-03-04T06:40:00Z</cp:lastPrinted>
  <dcterms:created xsi:type="dcterms:W3CDTF">2015-01-14T15:04:00Z</dcterms:created>
  <dcterms:modified xsi:type="dcterms:W3CDTF">2015-03-04T06:42:00Z</dcterms:modified>
</cp:coreProperties>
</file>