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7EE5" w:rsidRPr="00DB0B6F" w:rsidRDefault="002E7EE5" w:rsidP="002E7EE5">
      <w:pPr>
        <w:spacing w:after="0" w:line="240" w:lineRule="auto"/>
        <w:jc w:val="center"/>
        <w:rPr>
          <w:rFonts w:ascii="Times New Roman" w:hAnsi="Times New Roman"/>
          <w:b/>
          <w:sz w:val="28"/>
          <w:szCs w:val="28"/>
        </w:rPr>
      </w:pPr>
      <w:r w:rsidRPr="00DB0B6F">
        <w:rPr>
          <w:rFonts w:ascii="Times New Roman" w:hAnsi="Times New Roman"/>
          <w:b/>
          <w:sz w:val="28"/>
          <w:szCs w:val="28"/>
        </w:rPr>
        <w:t xml:space="preserve">INTEGRALIOS PAGALBOS (SOCIALINĖS GLOBOS IR SLAUGOS) NAMUOSE ORGANIZAVIMO IR TEIKIMO TVARKOS APRAŠAS </w:t>
      </w:r>
    </w:p>
    <w:p w:rsidR="002E7EE5" w:rsidRPr="00DB0B6F" w:rsidRDefault="002E7EE5" w:rsidP="002E7EE5">
      <w:pPr>
        <w:spacing w:after="0" w:line="240" w:lineRule="auto"/>
        <w:jc w:val="center"/>
        <w:rPr>
          <w:rFonts w:ascii="Times New Roman" w:hAnsi="Times New Roman"/>
          <w:b/>
          <w:sz w:val="28"/>
          <w:szCs w:val="28"/>
        </w:rPr>
      </w:pPr>
    </w:p>
    <w:p w:rsidR="002E7EE5" w:rsidRPr="00191585" w:rsidRDefault="002E7EE5" w:rsidP="002E7EE5">
      <w:pPr>
        <w:spacing w:after="0" w:line="240" w:lineRule="auto"/>
        <w:jc w:val="center"/>
        <w:rPr>
          <w:rFonts w:ascii="Times New Roman" w:hAnsi="Times New Roman"/>
          <w:b/>
          <w:sz w:val="24"/>
          <w:szCs w:val="24"/>
        </w:rPr>
      </w:pPr>
    </w:p>
    <w:p w:rsidR="002E7EE5" w:rsidRPr="004E4C02" w:rsidRDefault="002E7EE5" w:rsidP="002E7EE5">
      <w:pPr>
        <w:pStyle w:val="Sraopastraipa"/>
        <w:spacing w:after="0" w:line="240" w:lineRule="auto"/>
        <w:ind w:left="1080"/>
        <w:jc w:val="center"/>
        <w:rPr>
          <w:rFonts w:ascii="Times New Roman" w:hAnsi="Times New Roman"/>
          <w:sz w:val="24"/>
          <w:szCs w:val="24"/>
        </w:rPr>
      </w:pPr>
      <w:r>
        <w:rPr>
          <w:rFonts w:ascii="Times New Roman" w:hAnsi="Times New Roman"/>
          <w:sz w:val="24"/>
          <w:szCs w:val="24"/>
        </w:rPr>
        <w:t xml:space="preserve">I. </w:t>
      </w:r>
      <w:r w:rsidRPr="004E4C02">
        <w:rPr>
          <w:rFonts w:ascii="Times New Roman" w:hAnsi="Times New Roman"/>
          <w:sz w:val="24"/>
          <w:szCs w:val="24"/>
        </w:rPr>
        <w:t>BENDROSIOS NUOSTATOS</w:t>
      </w:r>
    </w:p>
    <w:p w:rsidR="002E7EE5" w:rsidRDefault="002E7EE5" w:rsidP="002E7EE5">
      <w:pPr>
        <w:spacing w:after="0" w:line="240" w:lineRule="auto"/>
        <w:jc w:val="center"/>
        <w:rPr>
          <w:rFonts w:ascii="Times New Roman" w:hAnsi="Times New Roman"/>
          <w:sz w:val="24"/>
          <w:szCs w:val="24"/>
        </w:rPr>
      </w:pPr>
    </w:p>
    <w:p w:rsidR="002E7EE5" w:rsidRPr="00E140AC" w:rsidRDefault="002E7EE5" w:rsidP="002E7EE5">
      <w:pPr>
        <w:spacing w:after="0" w:line="240" w:lineRule="auto"/>
        <w:ind w:firstLine="1077"/>
        <w:jc w:val="both"/>
        <w:rPr>
          <w:rFonts w:ascii="Times New Roman" w:hAnsi="Times New Roman"/>
          <w:b/>
          <w:sz w:val="24"/>
          <w:szCs w:val="24"/>
        </w:rPr>
      </w:pPr>
      <w:r>
        <w:rPr>
          <w:rFonts w:ascii="Times New Roman" w:hAnsi="Times New Roman"/>
          <w:sz w:val="24"/>
          <w:szCs w:val="24"/>
        </w:rPr>
        <w:t xml:space="preserve">1. </w:t>
      </w:r>
      <w:bookmarkStart w:id="0" w:name="_GoBack"/>
      <w:r>
        <w:rPr>
          <w:rFonts w:ascii="Times New Roman" w:hAnsi="Times New Roman"/>
          <w:sz w:val="24"/>
          <w:szCs w:val="24"/>
        </w:rPr>
        <w:t xml:space="preserve">Integralios pagalbos (socialinės globos ir slaugos) namuose (toliau – Integrali pagalba namuose) </w:t>
      </w:r>
      <w:r w:rsidRPr="004E4C02">
        <w:rPr>
          <w:rFonts w:ascii="Times New Roman" w:hAnsi="Times New Roman"/>
          <w:sz w:val="24"/>
          <w:szCs w:val="24"/>
        </w:rPr>
        <w:t>organizavimo ir teikimo tvarkos aprašas</w:t>
      </w:r>
      <w:bookmarkEnd w:id="0"/>
      <w:r w:rsidRPr="004E4C02">
        <w:rPr>
          <w:rFonts w:ascii="Times New Roman" w:hAnsi="Times New Roman"/>
          <w:sz w:val="24"/>
          <w:szCs w:val="24"/>
        </w:rPr>
        <w:t xml:space="preserve"> (toliau</w:t>
      </w:r>
      <w:r>
        <w:rPr>
          <w:rFonts w:ascii="Times New Roman" w:hAnsi="Times New Roman"/>
          <w:sz w:val="24"/>
          <w:szCs w:val="24"/>
        </w:rPr>
        <w:t xml:space="preserve"> – šis Aprašas) reglamentuoja Integralios pagalbos namuose sąlygas, socialinės globos namuose ir slaugos namuose paslaugų rūšis, šių paslaugų gavėjus ir jų pareigas, šių paslaugų organizavimo ir teikimo reikalavimus, mokėjimą už socialinės globos namuose paslaugas, Integralios pagalbos namuose dokumentavimą, informacijos reikalavimus ir finansavimą. </w:t>
      </w:r>
    </w:p>
    <w:p w:rsidR="002E7EE5" w:rsidRDefault="002E7EE5" w:rsidP="002E7EE5">
      <w:pPr>
        <w:spacing w:after="0" w:line="240" w:lineRule="auto"/>
        <w:ind w:firstLine="1077"/>
        <w:jc w:val="both"/>
        <w:rPr>
          <w:rFonts w:ascii="Times New Roman" w:hAnsi="Times New Roman"/>
          <w:color w:val="000000"/>
          <w:sz w:val="24"/>
          <w:szCs w:val="24"/>
        </w:rPr>
      </w:pPr>
      <w:r w:rsidRPr="005D1B12">
        <w:rPr>
          <w:rFonts w:ascii="Times New Roman" w:hAnsi="Times New Roman"/>
          <w:sz w:val="24"/>
          <w:szCs w:val="24"/>
        </w:rPr>
        <w:t xml:space="preserve">2. </w:t>
      </w:r>
      <w:r>
        <w:rPr>
          <w:rFonts w:ascii="Times New Roman" w:hAnsi="Times New Roman"/>
          <w:sz w:val="24"/>
          <w:szCs w:val="24"/>
        </w:rPr>
        <w:t>Integrali pagalba namuose</w:t>
      </w:r>
      <w:r>
        <w:rPr>
          <w:rFonts w:ascii="Times New Roman" w:hAnsi="Times New Roman"/>
          <w:color w:val="000000"/>
          <w:sz w:val="24"/>
          <w:szCs w:val="24"/>
        </w:rPr>
        <w:t xml:space="preserve"> – tai slaugos ir socialinių paslaugų visuma, kurias teikiant asmeniui tenkinami slaugos ir socialinių paslaugų poreikiai, teikiama nuolatinė kompleksinė specialistų pagalba ir priežiūra.</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3. Integralios pagalbos sudedamosios dalys:</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3.1. </w:t>
      </w:r>
      <w:r w:rsidRPr="005D1B12">
        <w:rPr>
          <w:rFonts w:ascii="Times New Roman" w:hAnsi="Times New Roman"/>
          <w:color w:val="000000"/>
          <w:sz w:val="24"/>
          <w:szCs w:val="24"/>
        </w:rPr>
        <w:t>Socialinė globa namuose</w:t>
      </w:r>
      <w:r>
        <w:rPr>
          <w:rFonts w:ascii="Times New Roman" w:hAnsi="Times New Roman"/>
          <w:color w:val="000000"/>
          <w:sz w:val="24"/>
          <w:szCs w:val="24"/>
        </w:rPr>
        <w:t>. Tai visuma socialinių paslaugų, kuriomis asmeniui teikiama kompleksinė pagalba namuose dienos metu, skatinant asmens savarankiškumą.</w:t>
      </w:r>
    </w:p>
    <w:p w:rsidR="002E7EE5" w:rsidRPr="005D1B12"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sz w:val="24"/>
          <w:szCs w:val="24"/>
        </w:rPr>
        <w:t xml:space="preserve">3.2. </w:t>
      </w:r>
      <w:r w:rsidRPr="005D1B12">
        <w:rPr>
          <w:rFonts w:ascii="Times New Roman" w:hAnsi="Times New Roman"/>
          <w:color w:val="000000"/>
          <w:sz w:val="24"/>
          <w:szCs w:val="24"/>
        </w:rPr>
        <w:t>Slauga namuose</w:t>
      </w:r>
      <w:r>
        <w:rPr>
          <w:rFonts w:ascii="Times New Roman" w:hAnsi="Times New Roman"/>
          <w:color w:val="000000"/>
          <w:sz w:val="24"/>
          <w:szCs w:val="24"/>
        </w:rPr>
        <w:t xml:space="preserve">. Tai asmens sveikatos priežiūros paslaugos teikiamos asmeniui namuose, kur jis gyvena, siekiant užtikrinti paslaugų prieinamumą ir tęstinumą, tenkinant asmens slaugos poreikius namų sąlygomis ir skatinant paciento </w:t>
      </w:r>
      <w:proofErr w:type="spellStart"/>
      <w:r>
        <w:rPr>
          <w:rFonts w:ascii="Times New Roman" w:hAnsi="Times New Roman"/>
          <w:color w:val="000000"/>
          <w:sz w:val="24"/>
          <w:szCs w:val="24"/>
        </w:rPr>
        <w:t>savirūpą</w:t>
      </w:r>
      <w:proofErr w:type="spellEnd"/>
      <w:r>
        <w:rPr>
          <w:rFonts w:ascii="Times New Roman" w:hAnsi="Times New Roman"/>
          <w:color w:val="000000"/>
          <w:sz w:val="24"/>
          <w:szCs w:val="24"/>
        </w:rPr>
        <w:t>.</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4</w:t>
      </w:r>
      <w:r w:rsidRPr="004A0D7E">
        <w:rPr>
          <w:rFonts w:ascii="Times New Roman" w:hAnsi="Times New Roman"/>
          <w:color w:val="000000"/>
          <w:sz w:val="24"/>
          <w:szCs w:val="24"/>
        </w:rPr>
        <w:t xml:space="preserve">. </w:t>
      </w:r>
      <w:r>
        <w:rPr>
          <w:rFonts w:ascii="Times New Roman" w:hAnsi="Times New Roman"/>
          <w:color w:val="000000"/>
          <w:sz w:val="24"/>
          <w:szCs w:val="24"/>
        </w:rPr>
        <w:t xml:space="preserve">Šio Aprašo paskirtis – sudaryti sąlygas asmeniui kuo ilgiau </w:t>
      </w:r>
      <w:proofErr w:type="spellStart"/>
      <w:r>
        <w:rPr>
          <w:rFonts w:ascii="Times New Roman" w:hAnsi="Times New Roman"/>
          <w:color w:val="000000"/>
          <w:sz w:val="24"/>
          <w:szCs w:val="24"/>
        </w:rPr>
        <w:t>visavertiškai</w:t>
      </w:r>
      <w:proofErr w:type="spellEnd"/>
      <w:r>
        <w:rPr>
          <w:rFonts w:ascii="Times New Roman" w:hAnsi="Times New Roman"/>
          <w:color w:val="000000"/>
          <w:sz w:val="24"/>
          <w:szCs w:val="24"/>
        </w:rPr>
        <w:t xml:space="preserve"> gyventi namuose, bendruomenėje, užtikrinti tinkamą socialinės globos ir slaugos namuose paslaugų organizavimą ir teikimą, stiprinti asmens gebėjimus ir savarankiškumą, palaikyti socialinius ryšius su šeima, bendruomene, padėti šeimos nariams integruotis į visuomenę ir darbo rinką.</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5. Šis Aprašas taikomas savivaldybės pavaldumo socialinių paslaugų įstaigoms, teikiančioms socialines paslaugas asmens namuose, atitinkančias socialinės globos normatyvus bei turinčioms licenciją verstis asmens sveikatos priežiūros veikla ir teikti licencijoje nurodytą bendruomenės slaugos paslaugą. </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6. Šiame Apraše vartojamos sąvokos:</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6.1. </w:t>
      </w:r>
      <w:r w:rsidRPr="005D1B12">
        <w:rPr>
          <w:rFonts w:ascii="Times New Roman" w:hAnsi="Times New Roman"/>
          <w:b/>
          <w:color w:val="000000"/>
          <w:sz w:val="24"/>
          <w:szCs w:val="24"/>
        </w:rPr>
        <w:t>Socialinės globos poreikiai</w:t>
      </w:r>
      <w:r>
        <w:rPr>
          <w:rFonts w:ascii="Times New Roman" w:hAnsi="Times New Roman"/>
          <w:color w:val="000000"/>
          <w:sz w:val="24"/>
          <w:szCs w:val="24"/>
        </w:rPr>
        <w:t xml:space="preserve"> – pagrindiniai asmens socialiniai poreikiai, kurie nustatomi kompleksiškai vertinant asmens gebėjimus, galimybes ir motyvaciją spręsti savo socialines problemas, palaikyti ryšius su visuomene bei galimybes tai ugdyti.</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6.2. </w:t>
      </w:r>
      <w:r w:rsidRPr="005D1B12">
        <w:rPr>
          <w:rFonts w:ascii="Times New Roman" w:hAnsi="Times New Roman"/>
          <w:b/>
          <w:color w:val="000000"/>
          <w:sz w:val="24"/>
          <w:szCs w:val="24"/>
        </w:rPr>
        <w:t>Socialinis darbuotojas</w:t>
      </w:r>
      <w:r>
        <w:rPr>
          <w:rFonts w:ascii="Times New Roman" w:hAnsi="Times New Roman"/>
          <w:color w:val="000000"/>
          <w:sz w:val="24"/>
          <w:szCs w:val="24"/>
        </w:rPr>
        <w:t xml:space="preserve"> – asmuo, teisės aktų nustatyta tvarka turintis teisę dirbti socialiniu darbuotoju, kurio veikla skirta ryšiams tarp žmonių ir jų aplinkai gerinti, siekiant sustiprinti asmenų prisitaikymo prie aplinkos galimybes bei padėti jiems integruotis į visuomenę.</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6.3. </w:t>
      </w:r>
      <w:r w:rsidRPr="005D1B12">
        <w:rPr>
          <w:rFonts w:ascii="Times New Roman" w:hAnsi="Times New Roman"/>
          <w:b/>
          <w:color w:val="000000"/>
          <w:sz w:val="24"/>
          <w:szCs w:val="24"/>
        </w:rPr>
        <w:t>Socialinio darbuotojo padėjėjas</w:t>
      </w:r>
      <w:r w:rsidRPr="005D1B12">
        <w:rPr>
          <w:rFonts w:ascii="Times New Roman" w:hAnsi="Times New Roman"/>
          <w:color w:val="000000"/>
          <w:sz w:val="24"/>
          <w:szCs w:val="24"/>
        </w:rPr>
        <w:t xml:space="preserve"> – asmuo, pagal socialinio darbuotojo nurodymus padedantis asmeniui spręsti savo socialines</w:t>
      </w:r>
      <w:r>
        <w:rPr>
          <w:rFonts w:ascii="Times New Roman" w:hAnsi="Times New Roman"/>
          <w:color w:val="000000"/>
          <w:sz w:val="24"/>
          <w:szCs w:val="24"/>
        </w:rPr>
        <w:t xml:space="preserve"> problemas pagal jo galimybes ir jam dalyvaujant, nežeidžiant žmogiškojo orumo ir didinant jo atsakomybę, pagrįstą asmens, šeimos ir visuomenės bendradarbiavimu.</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6.4. </w:t>
      </w:r>
      <w:r w:rsidRPr="005D1B12">
        <w:rPr>
          <w:rFonts w:ascii="Times New Roman" w:hAnsi="Times New Roman"/>
          <w:b/>
          <w:color w:val="000000"/>
          <w:sz w:val="24"/>
          <w:szCs w:val="24"/>
        </w:rPr>
        <w:t>Slaugos poreikiai</w:t>
      </w:r>
      <w:r>
        <w:rPr>
          <w:rFonts w:ascii="Times New Roman" w:hAnsi="Times New Roman"/>
          <w:color w:val="000000"/>
          <w:sz w:val="24"/>
          <w:szCs w:val="24"/>
        </w:rPr>
        <w:t xml:space="preserve"> – pagrindiniai fiziologiniai, psichologiniai ir socialiniai paciento poreikiai, kuriems patenkinti reikia kitų pagalbos.</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6.5. </w:t>
      </w:r>
      <w:r w:rsidRPr="005D1B12">
        <w:rPr>
          <w:rFonts w:ascii="Times New Roman" w:hAnsi="Times New Roman"/>
          <w:b/>
          <w:color w:val="000000"/>
          <w:sz w:val="24"/>
          <w:szCs w:val="24"/>
        </w:rPr>
        <w:t>Bendruomenės slaugytojas</w:t>
      </w:r>
      <w:r>
        <w:rPr>
          <w:rFonts w:ascii="Times New Roman" w:hAnsi="Times New Roman"/>
          <w:color w:val="000000"/>
          <w:sz w:val="24"/>
          <w:szCs w:val="24"/>
        </w:rPr>
        <w:t xml:space="preserve"> – bendrosios praktikos slaugytojas, išklausęs bendruomenės slaugos specializacijos programą.</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6.6. </w:t>
      </w:r>
      <w:r w:rsidRPr="005D1B12">
        <w:rPr>
          <w:rFonts w:ascii="Times New Roman" w:hAnsi="Times New Roman"/>
          <w:b/>
          <w:color w:val="000000"/>
          <w:sz w:val="24"/>
          <w:szCs w:val="24"/>
        </w:rPr>
        <w:t>Slaugytojo padėjėjas</w:t>
      </w:r>
      <w:r>
        <w:rPr>
          <w:rFonts w:ascii="Times New Roman" w:hAnsi="Times New Roman"/>
          <w:color w:val="000000"/>
          <w:sz w:val="24"/>
          <w:szCs w:val="24"/>
        </w:rPr>
        <w:t xml:space="preserve"> – sveikatos priežiūros sistemos darbuotojas, turintis slaugytojo padėjėjo kvalifikacijos pažymėjimą, padedantis slaugytojui suteikti kvalifikuotas slaugos paslaugas.</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6.7. </w:t>
      </w:r>
      <w:r>
        <w:rPr>
          <w:rFonts w:ascii="Times New Roman" w:hAnsi="Times New Roman"/>
          <w:b/>
          <w:color w:val="000000"/>
          <w:sz w:val="24"/>
          <w:szCs w:val="24"/>
        </w:rPr>
        <w:t>A</w:t>
      </w:r>
      <w:r w:rsidRPr="00F34DEE">
        <w:rPr>
          <w:rFonts w:ascii="Times New Roman" w:hAnsi="Times New Roman"/>
          <w:b/>
          <w:color w:val="000000"/>
          <w:sz w:val="24"/>
          <w:szCs w:val="24"/>
        </w:rPr>
        <w:t>smens ir jo šeimos narių konsultavimas</w:t>
      </w:r>
      <w:r>
        <w:rPr>
          <w:rFonts w:ascii="Times New Roman" w:hAnsi="Times New Roman"/>
          <w:color w:val="000000"/>
          <w:sz w:val="24"/>
          <w:szCs w:val="24"/>
        </w:rPr>
        <w:t xml:space="preserve"> – tai slaugytojo, socialinio darbuotojo, jų padėjėjų teikiama paslauga, kuria kartu su asmeniu ar jo šeimos nariais analizuojama probleminė slaugos ir socialinė asmens situacija bei ieškoma veiksmingų problemos sprendimų būdų pagal kompetenciją.</w:t>
      </w:r>
    </w:p>
    <w:p w:rsidR="002E7EE5" w:rsidRDefault="002E7EE5" w:rsidP="002E7EE5">
      <w:pPr>
        <w:spacing w:after="0" w:line="240" w:lineRule="auto"/>
        <w:ind w:firstLine="1077"/>
        <w:jc w:val="both"/>
        <w:rPr>
          <w:rFonts w:ascii="Times New Roman" w:hAnsi="Times New Roman"/>
          <w:color w:val="000000"/>
          <w:sz w:val="24"/>
          <w:szCs w:val="24"/>
        </w:rPr>
      </w:pPr>
      <w:r>
        <w:rPr>
          <w:rFonts w:ascii="Times New Roman" w:hAnsi="Times New Roman"/>
          <w:color w:val="000000"/>
          <w:sz w:val="24"/>
          <w:szCs w:val="24"/>
        </w:rPr>
        <w:t xml:space="preserve">6.8. </w:t>
      </w:r>
      <w:r>
        <w:rPr>
          <w:rFonts w:ascii="Times New Roman" w:hAnsi="Times New Roman"/>
          <w:b/>
          <w:color w:val="000000"/>
          <w:sz w:val="24"/>
          <w:szCs w:val="24"/>
        </w:rPr>
        <w:t>A</w:t>
      </w:r>
      <w:r w:rsidRPr="00D364C2">
        <w:rPr>
          <w:rFonts w:ascii="Times New Roman" w:hAnsi="Times New Roman"/>
          <w:b/>
          <w:color w:val="000000"/>
          <w:sz w:val="24"/>
          <w:szCs w:val="24"/>
        </w:rPr>
        <w:t>smuo su sunkia negalia</w:t>
      </w:r>
      <w:r>
        <w:rPr>
          <w:rFonts w:ascii="Times New Roman" w:hAnsi="Times New Roman"/>
          <w:color w:val="000000"/>
          <w:sz w:val="24"/>
          <w:szCs w:val="24"/>
        </w:rPr>
        <w:t xml:space="preserve"> – asmuo (vaikas su sunkia negalia, suaugęs asmuo su sunkia negalia, senatvės pensijos amžių sulaukęs asmuo su sunkia negalia), kuriam teisės aktų nustatyta tvarka nustatytas visiško nesavarankiškumo lygis.</w:t>
      </w:r>
    </w:p>
    <w:p w:rsidR="002E7EE5" w:rsidRDefault="002E7EE5" w:rsidP="002E7EE5">
      <w:pPr>
        <w:spacing w:after="0" w:line="240" w:lineRule="auto"/>
        <w:ind w:firstLine="1077"/>
        <w:jc w:val="both"/>
        <w:rPr>
          <w:rFonts w:ascii="Times New Roman" w:hAnsi="Times New Roman"/>
          <w:color w:val="000000"/>
          <w:sz w:val="24"/>
          <w:szCs w:val="24"/>
        </w:rPr>
      </w:pPr>
    </w:p>
    <w:p w:rsidR="002E7EE5" w:rsidRPr="00191585" w:rsidRDefault="002E7EE5" w:rsidP="002E7EE5">
      <w:pPr>
        <w:spacing w:after="0" w:line="240" w:lineRule="auto"/>
        <w:ind w:firstLine="1077"/>
        <w:jc w:val="center"/>
        <w:rPr>
          <w:rFonts w:ascii="Times New Roman" w:hAnsi="Times New Roman"/>
          <w:sz w:val="24"/>
          <w:szCs w:val="24"/>
        </w:rPr>
      </w:pPr>
      <w:r w:rsidRPr="004A6550">
        <w:rPr>
          <w:rFonts w:ascii="Times New Roman" w:hAnsi="Times New Roman"/>
          <w:sz w:val="24"/>
          <w:szCs w:val="24"/>
        </w:rPr>
        <w:t xml:space="preserve">II. </w:t>
      </w:r>
      <w:r w:rsidRPr="00191585">
        <w:rPr>
          <w:rFonts w:ascii="Times New Roman" w:hAnsi="Times New Roman"/>
          <w:sz w:val="24"/>
          <w:szCs w:val="24"/>
        </w:rPr>
        <w:t>INTEGRALIOS PAGALBOS NAMUOSE SĄLYGOS</w:t>
      </w:r>
    </w:p>
    <w:p w:rsidR="002E7EE5" w:rsidRDefault="002E7EE5" w:rsidP="002E7EE5">
      <w:pPr>
        <w:spacing w:after="0" w:line="240" w:lineRule="auto"/>
        <w:ind w:firstLine="1077"/>
        <w:jc w:val="center"/>
        <w:rPr>
          <w:rFonts w:ascii="Times New Roman" w:hAnsi="Times New Roman"/>
          <w:sz w:val="24"/>
          <w:szCs w:val="24"/>
        </w:rPr>
      </w:pP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7. Integralios pagalbos namuose tikslas – užtikrinti socialinės globos ir slaugos namuose paslaugų suderinamumą, tinkamą šių paslaugų organizavimą ir teikimą asmeniui, siekiant jį apsaugoti nuo ligos paūmėjimo ar progresavimo bei atsižvelgiant į šeimos narių poreikius ir galimybes. </w:t>
      </w:r>
    </w:p>
    <w:p w:rsidR="002E7EE5" w:rsidRPr="00B6241D" w:rsidRDefault="002E7EE5" w:rsidP="002E7EE5">
      <w:pPr>
        <w:spacing w:after="0" w:line="240" w:lineRule="auto"/>
        <w:ind w:firstLine="1077"/>
        <w:jc w:val="both"/>
        <w:rPr>
          <w:rFonts w:ascii="Times New Roman" w:hAnsi="Times New Roman"/>
          <w:b/>
          <w:sz w:val="24"/>
          <w:szCs w:val="24"/>
        </w:rPr>
      </w:pPr>
      <w:r>
        <w:rPr>
          <w:rFonts w:ascii="Times New Roman" w:hAnsi="Times New Roman"/>
          <w:sz w:val="24"/>
          <w:szCs w:val="24"/>
        </w:rPr>
        <w:t xml:space="preserve">8. </w:t>
      </w:r>
      <w:r w:rsidRPr="00191585">
        <w:rPr>
          <w:rFonts w:ascii="Times New Roman" w:hAnsi="Times New Roman"/>
          <w:b/>
          <w:sz w:val="24"/>
          <w:szCs w:val="24"/>
        </w:rPr>
        <w:t>Integralią p</w:t>
      </w:r>
      <w:r w:rsidRPr="00B6241D">
        <w:rPr>
          <w:rFonts w:ascii="Times New Roman" w:hAnsi="Times New Roman"/>
          <w:b/>
          <w:sz w:val="24"/>
          <w:szCs w:val="24"/>
        </w:rPr>
        <w:t>agalbą namuose sudaro:</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8.1. Socialinė globa namuose, nurodyta šio Aprašo 3.1 punkte.</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8.2. Slauga namuose, nurodyta šio Aprašo 3.2 punkte.</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9. Socialinės globos namuose paslaugas gali teikti nestacionarių socialinių paslaugų įstaigos, nurodytos Socialinės apsaugos ir darbo ministro įsakymu patvirtintame socialinių paslaugų kataloge, atitinkančios nustatytas socialinės globos normas ir turinčios licenciją teikti socialinės globos namuose paslaugas.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10. Slaugos namuose paslaugas gali teikti nestacionarių socialinių paslaugų įstaigos, turinčios licenciją verstis asmens sveikatos priežiūros veikla ir teikti licencijoje nurodytą bendruomenės slaugos paslaugą.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11. Integrali pagalba namuose, nurodyta šio skirsnio 9 punkte, teikiama komandos principu.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Integralią pagalbą namuose teikia komanda, kurios tikslas – išsiaiškinti socialinės globos ir slaugos namuose paslaugų poreikį, organizuoti ir teikti šias paslaugas, taikant efektyvias slaugos, priežiūros pagalbos priemones bei socialines paslaugas.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12. Komandą sudaro šie specialistai: socialinis darbuotojas ir jo padėjėjai, slaugytojas ir jo padėjėjai. Esant poreikiui ir finansinėms galimybėms į komandos sudėtį gali būti įtraukti kiti sveikatos priežiūros specialistai (psichologas, </w:t>
      </w:r>
      <w:proofErr w:type="spellStart"/>
      <w:r>
        <w:rPr>
          <w:rFonts w:ascii="Times New Roman" w:hAnsi="Times New Roman"/>
          <w:sz w:val="24"/>
          <w:szCs w:val="24"/>
        </w:rPr>
        <w:t>kinezeterapeutas</w:t>
      </w:r>
      <w:proofErr w:type="spellEnd"/>
      <w:r>
        <w:rPr>
          <w:rFonts w:ascii="Times New Roman" w:hAnsi="Times New Roman"/>
          <w:sz w:val="24"/>
          <w:szCs w:val="24"/>
        </w:rPr>
        <w:t>, masažistas ir pan.).</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13. Integralios pagalbos namuose paslaugas, nurodytas šio Aprašo </w:t>
      </w:r>
      <w:r w:rsidRPr="005470EF">
        <w:rPr>
          <w:rFonts w:ascii="Times New Roman" w:hAnsi="Times New Roman"/>
          <w:sz w:val="24"/>
          <w:szCs w:val="24"/>
        </w:rPr>
        <w:t>1 priede, t</w:t>
      </w:r>
      <w:r>
        <w:rPr>
          <w:rFonts w:ascii="Times New Roman" w:hAnsi="Times New Roman"/>
          <w:sz w:val="24"/>
          <w:szCs w:val="24"/>
        </w:rPr>
        <w:t>eikia šio skirsnio 13 punkte nurodyti specialistai:</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13.1. Socialinės globos namuose paslaugų teikimą organizuoja ir koordinuoja, informavimo ir konsultavimo, tarpininkavimo ir atstovavimo paslaugas teikia socialiniai darbuotojai, socialinės globos namuose paslaugas tiesiogiai asmeniui teikia socialinio darbuotojo padėjėjai, atitinkantys Socialinės apsaugos ir darbo ministro įsakymu patvirtintus </w:t>
      </w:r>
      <w:r w:rsidRPr="007B0EF0">
        <w:rPr>
          <w:rFonts w:ascii="Times New Roman" w:hAnsi="Times New Roman"/>
          <w:sz w:val="24"/>
          <w:szCs w:val="24"/>
        </w:rPr>
        <w:t>socialinių darbuotojų ir socialinių da</w:t>
      </w:r>
      <w:r>
        <w:rPr>
          <w:rFonts w:ascii="Times New Roman" w:hAnsi="Times New Roman"/>
          <w:sz w:val="24"/>
          <w:szCs w:val="24"/>
        </w:rPr>
        <w:t>rbuotojų padėjėjų kvalifikacinius reikalavimus.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13.2. Slaugos namuose paslaugas teikia:</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13.2.1. bendruomenės slaugytojas </w:t>
      </w:r>
      <w:r w:rsidRPr="005470EF">
        <w:rPr>
          <w:rFonts w:ascii="Times New Roman" w:hAnsi="Times New Roman"/>
          <w:sz w:val="24"/>
          <w:szCs w:val="24"/>
        </w:rPr>
        <w:t>(1 priedo I dalis</w:t>
      </w:r>
      <w:r w:rsidRPr="005470EF">
        <w:rPr>
          <w:rFonts w:ascii="Times New Roman" w:hAnsi="Times New Roman"/>
          <w:b/>
          <w:sz w:val="24"/>
          <w:szCs w:val="24"/>
        </w:rPr>
        <w:t>),</w:t>
      </w:r>
      <w:r>
        <w:rPr>
          <w:rFonts w:ascii="Times New Roman" w:hAnsi="Times New Roman"/>
          <w:sz w:val="24"/>
          <w:szCs w:val="24"/>
        </w:rPr>
        <w:t xml:space="preserve"> įgijęs bendruomenės slaugytojo profesinę kvalifikaciją ir turintis galiojančią slaugos praktikos licenciją, patvirtinančią teisę verstis slaugos praktika;</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13.2.2. slaugytojo padėjėjas </w:t>
      </w:r>
      <w:r w:rsidRPr="005470EF">
        <w:rPr>
          <w:rFonts w:ascii="Times New Roman" w:hAnsi="Times New Roman"/>
          <w:sz w:val="24"/>
          <w:szCs w:val="24"/>
        </w:rPr>
        <w:t>(1 priedo II dalis),</w:t>
      </w:r>
      <w:r w:rsidRPr="00727E1E">
        <w:rPr>
          <w:rFonts w:ascii="Times New Roman" w:hAnsi="Times New Roman"/>
          <w:b/>
          <w:color w:val="FF0000"/>
          <w:sz w:val="24"/>
          <w:szCs w:val="24"/>
        </w:rPr>
        <w:t xml:space="preserve"> </w:t>
      </w:r>
      <w:r>
        <w:rPr>
          <w:rFonts w:ascii="Times New Roman" w:hAnsi="Times New Roman"/>
          <w:sz w:val="24"/>
          <w:szCs w:val="24"/>
        </w:rPr>
        <w:t>įgijęs atitinkančią kvalifikaciją (išklausęs Sveikatos apsaugos ministerijos patvirtintos mokymo programos kursą – ne mažiau kaip 360 valandų) ir turintis kvalifikacijos suteikimo pažymėjimą;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13.2.3. socialinio darbuotojo padėjėjas </w:t>
      </w:r>
      <w:r w:rsidRPr="005470EF">
        <w:rPr>
          <w:rFonts w:ascii="Times New Roman" w:hAnsi="Times New Roman"/>
          <w:b/>
          <w:sz w:val="24"/>
          <w:szCs w:val="24"/>
        </w:rPr>
        <w:t>(</w:t>
      </w:r>
      <w:r w:rsidRPr="005470EF">
        <w:rPr>
          <w:rFonts w:ascii="Times New Roman" w:hAnsi="Times New Roman"/>
          <w:sz w:val="24"/>
          <w:szCs w:val="24"/>
        </w:rPr>
        <w:t>1 priedo II–III dalis),</w:t>
      </w:r>
      <w:r>
        <w:rPr>
          <w:rFonts w:ascii="Times New Roman" w:hAnsi="Times New Roman"/>
          <w:sz w:val="24"/>
          <w:szCs w:val="24"/>
        </w:rPr>
        <w:t xml:space="preserve"> turintis perkvalifikavimo pažymėjimą (išklausęs Sveikatos apsaugos ministerijos patvirtintos mokymo programos kursą – ne mažiau kaip 360 valandų ir turintis kvalifikacijos suteikimo pažymėjimą).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14</w:t>
      </w:r>
      <w:r w:rsidRPr="00BB4682">
        <w:rPr>
          <w:rFonts w:ascii="Times New Roman" w:hAnsi="Times New Roman"/>
          <w:sz w:val="24"/>
          <w:szCs w:val="24"/>
        </w:rPr>
        <w:t>.</w:t>
      </w:r>
      <w:r>
        <w:rPr>
          <w:rFonts w:ascii="Times New Roman" w:hAnsi="Times New Roman"/>
          <w:sz w:val="24"/>
          <w:szCs w:val="24"/>
        </w:rPr>
        <w:t xml:space="preserve"> Kiekvienas specialistų komandos narys pagal nustatytą kompetenciją teikia socialinės globos ir (ar) slaugos namuose paslaugas asmenims, </w:t>
      </w:r>
      <w:r w:rsidRPr="005470EF">
        <w:rPr>
          <w:rFonts w:ascii="Times New Roman" w:hAnsi="Times New Roman"/>
          <w:sz w:val="24"/>
          <w:szCs w:val="24"/>
        </w:rPr>
        <w:t>nurodytiems šio Aprašo 22 punkte,</w:t>
      </w:r>
      <w:r>
        <w:rPr>
          <w:rFonts w:ascii="Times New Roman" w:hAnsi="Times New Roman"/>
          <w:sz w:val="24"/>
          <w:szCs w:val="24"/>
        </w:rPr>
        <w:t xml:space="preserve"> ir asmeniškai atsako už suteiktų paslaugų kokybę.</w:t>
      </w:r>
    </w:p>
    <w:p w:rsidR="002E7EE5" w:rsidRPr="00B6241D" w:rsidRDefault="002E7EE5" w:rsidP="002E7EE5">
      <w:pPr>
        <w:spacing w:after="0" w:line="240" w:lineRule="auto"/>
        <w:ind w:firstLine="1077"/>
        <w:jc w:val="both"/>
        <w:rPr>
          <w:rFonts w:ascii="Times New Roman" w:hAnsi="Times New Roman"/>
          <w:b/>
          <w:sz w:val="24"/>
          <w:szCs w:val="24"/>
        </w:rPr>
      </w:pPr>
      <w:r>
        <w:rPr>
          <w:rFonts w:ascii="Times New Roman" w:hAnsi="Times New Roman"/>
          <w:sz w:val="24"/>
          <w:szCs w:val="24"/>
        </w:rPr>
        <w:t xml:space="preserve">15. </w:t>
      </w:r>
      <w:r w:rsidRPr="00BB4682">
        <w:rPr>
          <w:rFonts w:ascii="Times New Roman" w:hAnsi="Times New Roman"/>
          <w:b/>
          <w:sz w:val="24"/>
          <w:szCs w:val="24"/>
        </w:rPr>
        <w:t xml:space="preserve">Integralios </w:t>
      </w:r>
      <w:r>
        <w:rPr>
          <w:rFonts w:ascii="Times New Roman" w:hAnsi="Times New Roman"/>
          <w:b/>
          <w:sz w:val="24"/>
          <w:szCs w:val="24"/>
        </w:rPr>
        <w:t>pagalbos</w:t>
      </w:r>
      <w:r w:rsidRPr="00B6241D">
        <w:rPr>
          <w:rFonts w:ascii="Times New Roman" w:hAnsi="Times New Roman"/>
          <w:b/>
          <w:sz w:val="24"/>
          <w:szCs w:val="24"/>
        </w:rPr>
        <w:t xml:space="preserve"> namuose </w:t>
      </w:r>
      <w:r>
        <w:rPr>
          <w:rFonts w:ascii="Times New Roman" w:hAnsi="Times New Roman"/>
          <w:b/>
          <w:sz w:val="24"/>
          <w:szCs w:val="24"/>
        </w:rPr>
        <w:t>organizavimas apima:</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15.1. Asmens socialinės globos ir slaugos namuose poreikių nustatymą.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15.2. Socialinės globos ir slaugos namuose paslaugų teikimą.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15.3. Socialinės globos ir slaugos namuose paslaugų vertinimą.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15.4. Paramos šeimos nariams, slaugantiems savo artimuosius, mokymą, siekiant suteikti jiems pagrindinių slaugos įgūdžių ir įtraukti juos į paslaugų teikimą.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15.5. Paslaugų gavėjo ir jo šeimos narių konsultavimą socialiniais ir slaugos klausimais.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15.6. Paslaugų teikėjų ryšius ir bendradarbiavimą,</w:t>
      </w:r>
      <w:r w:rsidRPr="00EC5088">
        <w:rPr>
          <w:rFonts w:ascii="Times New Roman" w:hAnsi="Times New Roman"/>
          <w:sz w:val="24"/>
          <w:szCs w:val="24"/>
        </w:rPr>
        <w:t xml:space="preserve"> </w:t>
      </w:r>
      <w:r>
        <w:rPr>
          <w:rFonts w:ascii="Times New Roman" w:hAnsi="Times New Roman"/>
          <w:sz w:val="24"/>
          <w:szCs w:val="24"/>
        </w:rPr>
        <w:t>komandos narių laikymąsi profesinės etikos reikalavimų.</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lastRenderedPageBreak/>
        <w:t>15.7. Paslaugų gavėjų teisių, lyčių lygybės ir nediskriminavimo, įsitikinimų ir tikėjimo gerbimą.</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16. Už Integralios pagalbos namuose, nurodytos </w:t>
      </w:r>
      <w:r w:rsidRPr="005470EF">
        <w:rPr>
          <w:rFonts w:ascii="Times New Roman" w:hAnsi="Times New Roman"/>
          <w:sz w:val="24"/>
          <w:szCs w:val="24"/>
        </w:rPr>
        <w:t>šio Aprašo 9 punkte</w:t>
      </w:r>
      <w:r>
        <w:rPr>
          <w:rFonts w:ascii="Times New Roman" w:hAnsi="Times New Roman"/>
          <w:sz w:val="24"/>
          <w:szCs w:val="24"/>
        </w:rPr>
        <w:t>, planavimą ir administravimą atsakingas savivaldybės administracijos Socialinės paramos ir sveikatos apsaugos skyrius, už Integralios pagalbos namuose paslaugų teikimo organizavimą atsakingos šias paslaugas teikiančios įstaigos.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17. Integralios pagalbos namuose – socialinės globos ir slaugos paslaugų pirminį poreikį vertina bei šių paslaugų teikimo laikotarpiu, pasikeitus socialinėms aplinkybėms ar asmens sveikatos būklei, bet ne rečiau kaip kartą per metus peržiūri specialistų komanda, nurodyta šio skirsnio 13 punkte.</w:t>
      </w:r>
      <w:r w:rsidRPr="007F1162">
        <w:rPr>
          <w:rFonts w:ascii="Times New Roman" w:hAnsi="Times New Roman"/>
          <w:sz w:val="24"/>
          <w:szCs w:val="24"/>
        </w:rPr>
        <w:t xml:space="preserve">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18. Integralios pagalbos namuose, nurodytos šio </w:t>
      </w:r>
      <w:r w:rsidRPr="005470EF">
        <w:rPr>
          <w:rFonts w:ascii="Times New Roman" w:hAnsi="Times New Roman"/>
          <w:sz w:val="24"/>
          <w:szCs w:val="24"/>
        </w:rPr>
        <w:t>Aprašo 9 punkte, paslaugos</w:t>
      </w:r>
      <w:r>
        <w:rPr>
          <w:rFonts w:ascii="Times New Roman" w:hAnsi="Times New Roman"/>
          <w:sz w:val="24"/>
          <w:szCs w:val="24"/>
        </w:rPr>
        <w:t xml:space="preserve"> neskiriamos, jeigu:</w:t>
      </w:r>
    </w:p>
    <w:p w:rsidR="002E7EE5" w:rsidRPr="006A304D"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w:t>
      </w:r>
      <w:r w:rsidRPr="006A304D">
        <w:rPr>
          <w:rFonts w:ascii="Times New Roman" w:hAnsi="Times New Roman"/>
          <w:sz w:val="24"/>
          <w:szCs w:val="24"/>
        </w:rPr>
        <w:t>.1. Asmens pageidavimai prieštarauja įstatymams, saugos darbe reikalavimams ir (ar) kitoms šių paslaugų teikimo sąlygoms.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18.2. Pirminio socialinės globos ir (ar) slaugos namuose paslaugų poreikio nustatymo metu paaiškėja</w:t>
      </w:r>
      <w:r w:rsidRPr="006A304D">
        <w:rPr>
          <w:rFonts w:ascii="Times New Roman" w:hAnsi="Times New Roman"/>
          <w:sz w:val="24"/>
          <w:szCs w:val="24"/>
        </w:rPr>
        <w:t xml:space="preserve">, kad </w:t>
      </w:r>
      <w:r>
        <w:rPr>
          <w:rFonts w:ascii="Times New Roman" w:hAnsi="Times New Roman"/>
          <w:sz w:val="24"/>
          <w:szCs w:val="24"/>
        </w:rPr>
        <w:t xml:space="preserve">asmeniui šios paslaugos nėra būtinos. </w:t>
      </w:r>
    </w:p>
    <w:p w:rsidR="002E7EE5" w:rsidRPr="006A304D"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18.3. Asmeniui nenustatyti specialieji nuolatinės slaugos poreikiai ir (ar) nepateikta asmens sveikatos priežiūros įstaigos pažyma (forma 027/a) dėl socialinės globos ir slaugos namuose paslaugų būtinumo.</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w:t>
      </w:r>
      <w:r w:rsidRPr="006A304D">
        <w:rPr>
          <w:rFonts w:ascii="Times New Roman" w:hAnsi="Times New Roman"/>
          <w:sz w:val="24"/>
          <w:szCs w:val="24"/>
        </w:rPr>
        <w:t>4. Įtar</w:t>
      </w:r>
      <w:r>
        <w:rPr>
          <w:rFonts w:ascii="Times New Roman" w:hAnsi="Times New Roman"/>
          <w:sz w:val="24"/>
          <w:szCs w:val="24"/>
        </w:rPr>
        <w:t xml:space="preserve">iama, kad asmuo </w:t>
      </w:r>
      <w:r w:rsidRPr="006A304D">
        <w:rPr>
          <w:rFonts w:ascii="Times New Roman" w:hAnsi="Times New Roman"/>
          <w:sz w:val="24"/>
          <w:szCs w:val="24"/>
        </w:rPr>
        <w:t>(jo šeimos narys) gali sirgti užkrečiama liga, iki tol, kol gaunama gydytojų išvada, kad as</w:t>
      </w:r>
      <w:r>
        <w:rPr>
          <w:rFonts w:ascii="Times New Roman" w:hAnsi="Times New Roman"/>
          <w:sz w:val="24"/>
          <w:szCs w:val="24"/>
        </w:rPr>
        <w:t>muo nekelia pavojaus tiesioginiams paslaugų teikėjams</w:t>
      </w:r>
      <w:r w:rsidRPr="006A304D">
        <w:rPr>
          <w:rFonts w:ascii="Times New Roman" w:hAnsi="Times New Roman"/>
          <w:sz w:val="24"/>
          <w:szCs w:val="24"/>
        </w:rPr>
        <w:t xml:space="preserve"> – socialinio darbuotojo padėjėjui </w:t>
      </w:r>
      <w:r>
        <w:rPr>
          <w:rFonts w:ascii="Times New Roman" w:hAnsi="Times New Roman"/>
          <w:sz w:val="24"/>
          <w:szCs w:val="24"/>
        </w:rPr>
        <w:t xml:space="preserve">ir slaugytojo padėjėjui </w:t>
      </w:r>
      <w:r w:rsidRPr="006A304D">
        <w:rPr>
          <w:rFonts w:ascii="Times New Roman" w:hAnsi="Times New Roman"/>
          <w:sz w:val="24"/>
          <w:szCs w:val="24"/>
        </w:rPr>
        <w:t xml:space="preserve">užsikrėsti.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18.5. Asmens namuose visiškai nesudarytos sąlygos Integralios pagalbos namuose paslaugų teikimui (iki bus pašalintos nurodytos priežastys):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18.5.1. asmuo ar jo šeimos nariai priskirtini socialinės rizikos asmenų grupei, asmens namuose nuolat girtaujama, smurtaujama ir iškyla grėsmė Integralios pagalbos paslaugų teikėjų saugumui;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 xml:space="preserve">18.5.2. asmens namuose nepritaikyta aplinka Integralios pagalbos paslaugų teikimui (namuose antisanitarinės sąlygos, nėra tinkamų indų, priemonių, įrangos ir pan.). </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18.6. Kitais šiame Apraše nenurodytais atvejais.</w:t>
      </w:r>
    </w:p>
    <w:p w:rsidR="002E7EE5"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19</w:t>
      </w:r>
      <w:r w:rsidRPr="007F1162">
        <w:rPr>
          <w:rFonts w:ascii="Times New Roman" w:hAnsi="Times New Roman"/>
          <w:sz w:val="24"/>
          <w:szCs w:val="24"/>
        </w:rPr>
        <w:t xml:space="preserve">. </w:t>
      </w:r>
      <w:r>
        <w:rPr>
          <w:rFonts w:ascii="Times New Roman" w:hAnsi="Times New Roman"/>
          <w:sz w:val="24"/>
          <w:szCs w:val="24"/>
        </w:rPr>
        <w:t>Integrali pagalba</w:t>
      </w:r>
      <w:r w:rsidRPr="007F1162">
        <w:rPr>
          <w:rFonts w:ascii="Times New Roman" w:hAnsi="Times New Roman"/>
          <w:sz w:val="24"/>
          <w:szCs w:val="24"/>
        </w:rPr>
        <w:t xml:space="preserve"> namuose </w:t>
      </w:r>
      <w:r>
        <w:rPr>
          <w:rFonts w:ascii="Times New Roman" w:hAnsi="Times New Roman"/>
          <w:sz w:val="24"/>
          <w:szCs w:val="24"/>
        </w:rPr>
        <w:t>– socialinės globos ir slaugos paslaugos teikiamos</w:t>
      </w:r>
      <w:r w:rsidRPr="007F1162">
        <w:rPr>
          <w:rFonts w:ascii="Times New Roman" w:hAnsi="Times New Roman"/>
          <w:sz w:val="24"/>
          <w:szCs w:val="24"/>
        </w:rPr>
        <w:t xml:space="preserve"> nuo 2 iki 8 valandų per dieną 5 kartus per savaitę, ypatingais atvejais – 7 kartus per savaitę.</w:t>
      </w:r>
    </w:p>
    <w:p w:rsidR="002E7EE5" w:rsidRPr="007F1162" w:rsidRDefault="002E7EE5" w:rsidP="002E7EE5">
      <w:pPr>
        <w:spacing w:after="0" w:line="240" w:lineRule="auto"/>
        <w:ind w:firstLine="1077"/>
        <w:jc w:val="both"/>
        <w:rPr>
          <w:rFonts w:ascii="Times New Roman" w:hAnsi="Times New Roman"/>
          <w:sz w:val="24"/>
          <w:szCs w:val="24"/>
        </w:rPr>
      </w:pPr>
      <w:r>
        <w:rPr>
          <w:rFonts w:ascii="Times New Roman" w:hAnsi="Times New Roman"/>
          <w:sz w:val="24"/>
          <w:szCs w:val="24"/>
        </w:rPr>
        <w:t>20</w:t>
      </w:r>
      <w:r w:rsidRPr="005E2305">
        <w:rPr>
          <w:rFonts w:ascii="Times New Roman" w:hAnsi="Times New Roman"/>
          <w:sz w:val="24"/>
          <w:szCs w:val="24"/>
        </w:rPr>
        <w:t>.</w:t>
      </w:r>
      <w:r>
        <w:rPr>
          <w:rFonts w:ascii="Times New Roman" w:hAnsi="Times New Roman"/>
          <w:sz w:val="24"/>
          <w:szCs w:val="24"/>
        </w:rPr>
        <w:t xml:space="preserve"> Jeigu asmeniui Integrali pagalba namuose reikalinga daugiau nei 8 valandas per dieną arba reikalinga nakties metu, arba susidarius krizinei situacijai (pablogėjus asmens sveikatos būklei, atsiradus ekstremalioms aplinkybėms šeimoje ir pan.), asmuo ar vienas iš suaugusių šeimos narių, globėjas, rūpintojas gali kreiptis dėl nukreipimo į slaugos ligoninę ar ilgalaikės (trumpalaikės) socialinės globos institucijoje skyrimo.</w:t>
      </w:r>
    </w:p>
    <w:p w:rsidR="002E7EE5" w:rsidRPr="006A304D" w:rsidRDefault="002E7EE5" w:rsidP="002E7EE5">
      <w:pPr>
        <w:spacing w:after="0" w:line="240" w:lineRule="auto"/>
        <w:jc w:val="both"/>
        <w:rPr>
          <w:rFonts w:ascii="Times New Roman" w:hAnsi="Times New Roman"/>
          <w:sz w:val="24"/>
          <w:szCs w:val="24"/>
        </w:rPr>
      </w:pPr>
    </w:p>
    <w:p w:rsidR="002E7EE5" w:rsidRDefault="002E7EE5" w:rsidP="002E7EE5">
      <w:pPr>
        <w:spacing w:after="0" w:line="240" w:lineRule="auto"/>
        <w:ind w:firstLine="1077"/>
        <w:jc w:val="center"/>
        <w:rPr>
          <w:rFonts w:ascii="Times New Roman" w:hAnsi="Times New Roman"/>
          <w:sz w:val="24"/>
          <w:szCs w:val="24"/>
        </w:rPr>
      </w:pPr>
      <w:r>
        <w:rPr>
          <w:rFonts w:ascii="Times New Roman" w:hAnsi="Times New Roman"/>
          <w:sz w:val="24"/>
          <w:szCs w:val="24"/>
        </w:rPr>
        <w:t>I</w:t>
      </w:r>
      <w:r w:rsidRPr="004A6550">
        <w:rPr>
          <w:rFonts w:ascii="Times New Roman" w:hAnsi="Times New Roman"/>
          <w:sz w:val="24"/>
          <w:szCs w:val="24"/>
        </w:rPr>
        <w:t xml:space="preserve">II. </w:t>
      </w:r>
      <w:r>
        <w:rPr>
          <w:rFonts w:ascii="Times New Roman" w:hAnsi="Times New Roman"/>
          <w:sz w:val="24"/>
          <w:szCs w:val="24"/>
        </w:rPr>
        <w:t xml:space="preserve">INTEGRALIOS </w:t>
      </w:r>
      <w:r w:rsidRPr="004A6550">
        <w:rPr>
          <w:rFonts w:ascii="Times New Roman" w:hAnsi="Times New Roman"/>
          <w:sz w:val="24"/>
          <w:szCs w:val="24"/>
        </w:rPr>
        <w:t xml:space="preserve">PAGALBOS NAMUOSE </w:t>
      </w:r>
      <w:r>
        <w:rPr>
          <w:rFonts w:ascii="Times New Roman" w:hAnsi="Times New Roman"/>
          <w:sz w:val="24"/>
          <w:szCs w:val="24"/>
        </w:rPr>
        <w:t>GAVĖJAI</w:t>
      </w:r>
    </w:p>
    <w:p w:rsidR="002E7EE5" w:rsidRDefault="002E7EE5" w:rsidP="002E7EE5">
      <w:pPr>
        <w:spacing w:after="0" w:line="240" w:lineRule="auto"/>
        <w:ind w:firstLine="1077"/>
        <w:jc w:val="both"/>
        <w:rPr>
          <w:rFonts w:ascii="Times New Roman" w:hAnsi="Times New Roman"/>
          <w:sz w:val="24"/>
          <w:szCs w:val="24"/>
        </w:rPr>
      </w:pPr>
    </w:p>
    <w:p w:rsidR="002E7EE5"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 xml:space="preserve">21. Integralios pagalbos namuose, </w:t>
      </w:r>
      <w:r w:rsidRPr="003E056B">
        <w:rPr>
          <w:rFonts w:ascii="Times New Roman" w:hAnsi="Times New Roman"/>
          <w:sz w:val="24"/>
          <w:szCs w:val="24"/>
        </w:rPr>
        <w:t>nurodytos šio Aprašo 9 punkte, g</w:t>
      </w:r>
      <w:r>
        <w:rPr>
          <w:rFonts w:ascii="Times New Roman" w:hAnsi="Times New Roman"/>
          <w:sz w:val="24"/>
          <w:szCs w:val="24"/>
        </w:rPr>
        <w:t xml:space="preserve">avėjai yra asmenys, deklaravę gyvenamąją vietą arba faktiškai gyvenantys Trakų rajono savivaldybėje. Tai: </w:t>
      </w:r>
    </w:p>
    <w:p w:rsidR="002E7EE5" w:rsidRPr="000F6AF2" w:rsidRDefault="002E7EE5" w:rsidP="002E7EE5">
      <w:pPr>
        <w:spacing w:after="0" w:line="240" w:lineRule="auto"/>
        <w:ind w:firstLine="1298"/>
        <w:jc w:val="both"/>
        <w:rPr>
          <w:rFonts w:ascii="Times New Roman" w:hAnsi="Times New Roman"/>
          <w:sz w:val="24"/>
          <w:szCs w:val="24"/>
        </w:rPr>
      </w:pPr>
      <w:r>
        <w:rPr>
          <w:rFonts w:ascii="Times New Roman" w:hAnsi="Times New Roman"/>
          <w:sz w:val="24"/>
          <w:szCs w:val="24"/>
        </w:rPr>
        <w:t>21.1. S</w:t>
      </w:r>
      <w:r w:rsidRPr="000F6AF2">
        <w:rPr>
          <w:rFonts w:ascii="Times New Roman" w:hAnsi="Times New Roman"/>
          <w:sz w:val="24"/>
          <w:szCs w:val="24"/>
        </w:rPr>
        <w:t>uaugę darbingo amžiaus asmenys su negalia, kuriems nustatytas visiška</w:t>
      </w:r>
      <w:r>
        <w:rPr>
          <w:rFonts w:ascii="Times New Roman" w:hAnsi="Times New Roman"/>
          <w:sz w:val="24"/>
          <w:szCs w:val="24"/>
        </w:rPr>
        <w:t>s ar dalinis nesavarankiškumas,</w:t>
      </w:r>
      <w:r w:rsidRPr="000F6AF2">
        <w:rPr>
          <w:rFonts w:ascii="Times New Roman" w:hAnsi="Times New Roman"/>
          <w:sz w:val="24"/>
          <w:szCs w:val="24"/>
        </w:rPr>
        <w:t xml:space="preserve"> ir jų šeimos. Tarp jų asmenys, kuriems nustatyta sunki negalia.</w:t>
      </w:r>
    </w:p>
    <w:p w:rsidR="002E7EE5" w:rsidRPr="000F6AF2"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21.2. S</w:t>
      </w:r>
      <w:r w:rsidRPr="000F6AF2">
        <w:rPr>
          <w:rFonts w:ascii="Times New Roman" w:hAnsi="Times New Roman"/>
          <w:sz w:val="24"/>
          <w:szCs w:val="24"/>
        </w:rPr>
        <w:t>enyvo amžiaus asmenys, kuriems nustatytas visiška</w:t>
      </w:r>
      <w:r>
        <w:rPr>
          <w:rFonts w:ascii="Times New Roman" w:hAnsi="Times New Roman"/>
          <w:sz w:val="24"/>
          <w:szCs w:val="24"/>
        </w:rPr>
        <w:t>s ar dalinis nesavarankiškumas, ir jų šeimos. Tarp jų</w:t>
      </w:r>
      <w:r w:rsidRPr="000F6AF2">
        <w:rPr>
          <w:rFonts w:ascii="Times New Roman" w:hAnsi="Times New Roman"/>
          <w:sz w:val="24"/>
          <w:szCs w:val="24"/>
        </w:rPr>
        <w:t xml:space="preserve"> senyvo amžiaus asmenys, turintys sunkią negalią.</w:t>
      </w:r>
    </w:p>
    <w:p w:rsidR="002E7EE5" w:rsidRPr="00D31555" w:rsidRDefault="002E7EE5" w:rsidP="002E7EE5">
      <w:pPr>
        <w:spacing w:after="0" w:line="240" w:lineRule="auto"/>
        <w:ind w:firstLine="1296"/>
        <w:jc w:val="both"/>
        <w:rPr>
          <w:rFonts w:ascii="Times New Roman" w:hAnsi="Times New Roman"/>
        </w:rPr>
      </w:pPr>
      <w:r>
        <w:rPr>
          <w:rFonts w:ascii="Times New Roman" w:hAnsi="Times New Roman"/>
        </w:rPr>
        <w:t>22</w:t>
      </w:r>
      <w:r w:rsidRPr="00D31555">
        <w:rPr>
          <w:rFonts w:ascii="Times New Roman" w:hAnsi="Times New Roman"/>
        </w:rPr>
        <w:t>. Šio skirsnio 22 punkte nurodytiems asmenims Integrali pagalba namuose – socialinės globos ir slaugos namuose paslaugos teikiamos kartu. Asmenims, norintiems gauti Integralią pagalbą namuose, turi būti teisės aktais nustatyta tvarka nustatytas specialusis nuolatinės slaugos ar specialusis nuolatinės priežiūros (pagalbos) poreikis bei įvertinti socialinės globos namuose ir slaugos namuose poreikiai.</w:t>
      </w:r>
    </w:p>
    <w:p w:rsidR="002E7EE5" w:rsidRDefault="002E7EE5" w:rsidP="002E7EE5">
      <w:pPr>
        <w:spacing w:after="0" w:line="240" w:lineRule="auto"/>
        <w:jc w:val="center"/>
        <w:rPr>
          <w:rFonts w:ascii="Times New Roman" w:hAnsi="Times New Roman"/>
          <w:b/>
          <w:bCs/>
          <w:sz w:val="24"/>
          <w:szCs w:val="24"/>
        </w:rPr>
      </w:pPr>
    </w:p>
    <w:p w:rsidR="002E7EE5" w:rsidRDefault="002E7EE5" w:rsidP="002E7EE5">
      <w:pPr>
        <w:spacing w:after="0" w:line="240" w:lineRule="auto"/>
        <w:jc w:val="center"/>
        <w:rPr>
          <w:rFonts w:ascii="Times New Roman" w:hAnsi="Times New Roman"/>
          <w:b/>
          <w:bCs/>
          <w:sz w:val="24"/>
          <w:szCs w:val="24"/>
        </w:rPr>
      </w:pPr>
      <w:r>
        <w:rPr>
          <w:rFonts w:ascii="Times New Roman" w:hAnsi="Times New Roman"/>
          <w:b/>
          <w:bCs/>
          <w:sz w:val="24"/>
          <w:szCs w:val="24"/>
        </w:rPr>
        <w:t xml:space="preserve">Integralią pagalbą namuose gaunančių asmenų pareigos </w:t>
      </w:r>
    </w:p>
    <w:p w:rsidR="002E7EE5" w:rsidRDefault="002E7EE5" w:rsidP="002E7EE5">
      <w:pPr>
        <w:spacing w:after="0" w:line="240" w:lineRule="auto"/>
        <w:ind w:firstLine="720"/>
        <w:jc w:val="both"/>
        <w:rPr>
          <w:rFonts w:ascii="Times New Roman" w:hAnsi="Times New Roman"/>
          <w:b/>
          <w:bCs/>
          <w:sz w:val="24"/>
          <w:szCs w:val="24"/>
        </w:rPr>
      </w:pPr>
    </w:p>
    <w:p w:rsidR="002E7EE5" w:rsidRPr="003072F3"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23. Integralią pagalbą namuose gaunantys asmenys privalo:</w:t>
      </w:r>
    </w:p>
    <w:p w:rsidR="002E7EE5" w:rsidRPr="003072F3"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23.1. Pa</w:t>
      </w:r>
      <w:r w:rsidRPr="003072F3">
        <w:rPr>
          <w:rFonts w:ascii="Times New Roman" w:hAnsi="Times New Roman"/>
          <w:sz w:val="24"/>
          <w:szCs w:val="24"/>
        </w:rPr>
        <w:t xml:space="preserve">teikti visą ir teisingą informaciją, įrodančią </w:t>
      </w:r>
      <w:r>
        <w:rPr>
          <w:rFonts w:ascii="Times New Roman" w:hAnsi="Times New Roman"/>
          <w:sz w:val="24"/>
          <w:szCs w:val="24"/>
        </w:rPr>
        <w:t xml:space="preserve">savo ir šeimos narių </w:t>
      </w:r>
      <w:r w:rsidRPr="003072F3">
        <w:rPr>
          <w:rFonts w:ascii="Times New Roman" w:hAnsi="Times New Roman"/>
          <w:sz w:val="24"/>
          <w:szCs w:val="24"/>
        </w:rPr>
        <w:t xml:space="preserve">teisę gauti </w:t>
      </w:r>
      <w:r>
        <w:rPr>
          <w:rFonts w:ascii="Times New Roman" w:hAnsi="Times New Roman"/>
          <w:sz w:val="24"/>
          <w:szCs w:val="24"/>
        </w:rPr>
        <w:t xml:space="preserve">Integralią pagalbą namuose, nurodytą šio Aprašo 9 punkte, ir </w:t>
      </w:r>
      <w:r w:rsidRPr="003072F3">
        <w:rPr>
          <w:rFonts w:ascii="Times New Roman" w:hAnsi="Times New Roman"/>
          <w:sz w:val="24"/>
          <w:szCs w:val="24"/>
        </w:rPr>
        <w:t xml:space="preserve">būtinus </w:t>
      </w:r>
      <w:r>
        <w:rPr>
          <w:rFonts w:ascii="Times New Roman" w:hAnsi="Times New Roman"/>
          <w:sz w:val="24"/>
          <w:szCs w:val="24"/>
        </w:rPr>
        <w:t>šiai pagalbai gauti dokumentus.</w:t>
      </w:r>
    </w:p>
    <w:p w:rsidR="002E7EE5" w:rsidRPr="003072F3"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23.2. P</w:t>
      </w:r>
      <w:r w:rsidRPr="003072F3">
        <w:rPr>
          <w:rFonts w:ascii="Times New Roman" w:hAnsi="Times New Roman"/>
          <w:sz w:val="24"/>
          <w:szCs w:val="24"/>
        </w:rPr>
        <w:t>er mėnesį pranešti apie materialinės padėties pasikeitimą ar a</w:t>
      </w:r>
      <w:r>
        <w:rPr>
          <w:rFonts w:ascii="Times New Roman" w:hAnsi="Times New Roman"/>
          <w:sz w:val="24"/>
          <w:szCs w:val="24"/>
        </w:rPr>
        <w:t>tsiradusias aplinkybes, turinčia</w:t>
      </w:r>
      <w:r w:rsidRPr="003072F3">
        <w:rPr>
          <w:rFonts w:ascii="Times New Roman" w:hAnsi="Times New Roman"/>
          <w:sz w:val="24"/>
          <w:szCs w:val="24"/>
        </w:rPr>
        <w:t xml:space="preserve">s įtakos teisei į </w:t>
      </w:r>
      <w:r>
        <w:rPr>
          <w:rFonts w:ascii="Times New Roman" w:hAnsi="Times New Roman"/>
          <w:sz w:val="24"/>
          <w:szCs w:val="24"/>
        </w:rPr>
        <w:t xml:space="preserve">Integralią pagalbą namuose arba jos dalies – socialinės globos namuose mokėjimo dydžiui. </w:t>
      </w:r>
    </w:p>
    <w:p w:rsidR="002E7EE5"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 xml:space="preserve">23.3. Sudaryti savivaldybės administracijos Socialinės paramos ir sveikatos apsaugos skyriaus bei šias paslaugas teikiančios įstaigos </w:t>
      </w:r>
      <w:r w:rsidRPr="003072F3">
        <w:rPr>
          <w:rFonts w:ascii="Times New Roman" w:hAnsi="Times New Roman"/>
          <w:sz w:val="24"/>
          <w:szCs w:val="24"/>
        </w:rPr>
        <w:t>darbuotojams galimybę tikrinti gyvenimo sąlygas,</w:t>
      </w:r>
      <w:r>
        <w:rPr>
          <w:rFonts w:ascii="Times New Roman" w:hAnsi="Times New Roman"/>
          <w:sz w:val="24"/>
          <w:szCs w:val="24"/>
        </w:rPr>
        <w:t xml:space="preserve"> šeimos narių </w:t>
      </w:r>
      <w:r w:rsidRPr="003072F3">
        <w:rPr>
          <w:rFonts w:ascii="Times New Roman" w:hAnsi="Times New Roman"/>
          <w:sz w:val="24"/>
          <w:szCs w:val="24"/>
        </w:rPr>
        <w:t>užimtumą</w:t>
      </w:r>
      <w:r>
        <w:rPr>
          <w:rFonts w:ascii="Times New Roman" w:hAnsi="Times New Roman"/>
          <w:sz w:val="24"/>
          <w:szCs w:val="24"/>
        </w:rPr>
        <w:t xml:space="preserve"> bei tiesioginių paslaugų teikėjų darbą.</w:t>
      </w:r>
    </w:p>
    <w:p w:rsidR="002E7EE5"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23.4. Mokėti už suteiktas socialinės globos namuose paslaugas sutartyje nustatytu terminu.</w:t>
      </w:r>
    </w:p>
    <w:p w:rsidR="002E7EE5" w:rsidRPr="003072F3" w:rsidRDefault="002E7EE5" w:rsidP="002E7EE5">
      <w:pPr>
        <w:spacing w:after="0" w:line="240" w:lineRule="auto"/>
        <w:ind w:firstLine="1296"/>
        <w:jc w:val="both"/>
        <w:rPr>
          <w:rFonts w:ascii="Times New Roman" w:hAnsi="Times New Roman"/>
          <w:sz w:val="24"/>
          <w:szCs w:val="24"/>
        </w:rPr>
      </w:pPr>
      <w:r>
        <w:rPr>
          <w:rFonts w:ascii="Times New Roman" w:hAnsi="Times New Roman"/>
          <w:sz w:val="24"/>
          <w:szCs w:val="24"/>
        </w:rPr>
        <w:t>23.5. Turėti kitas teisės aktais reglamentuotas pareigas.</w:t>
      </w:r>
    </w:p>
    <w:p w:rsidR="002E7EE5" w:rsidRPr="003072F3" w:rsidRDefault="002E7EE5" w:rsidP="002E7EE5">
      <w:pPr>
        <w:spacing w:after="0" w:line="240" w:lineRule="auto"/>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IV. INTEGRALIOS PAGALBOS NAMUOSE ORGANIZAVIMO IR TEIKIMO REIKALAVIMAI</w:t>
      </w:r>
    </w:p>
    <w:p w:rsidR="002E7EE5" w:rsidRDefault="002E7EE5" w:rsidP="002E7EE5">
      <w:pPr>
        <w:spacing w:after="0" w:line="240" w:lineRule="auto"/>
        <w:jc w:val="center"/>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I DALIS. SOCIALINĖS GLOBOS NAMUOSE PASLAUGŲ </w:t>
      </w: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ORGANIZAVIMO IR TEIKIMO</w:t>
      </w:r>
      <w:r w:rsidRPr="00FF34A7">
        <w:rPr>
          <w:rFonts w:ascii="Times New Roman" w:hAnsi="Times New Roman"/>
          <w:color w:val="000000"/>
          <w:sz w:val="24"/>
          <w:szCs w:val="24"/>
        </w:rPr>
        <w:t xml:space="preserve"> </w:t>
      </w:r>
      <w:r>
        <w:rPr>
          <w:rFonts w:ascii="Times New Roman" w:hAnsi="Times New Roman"/>
          <w:color w:val="000000"/>
          <w:sz w:val="24"/>
          <w:szCs w:val="24"/>
        </w:rPr>
        <w:t xml:space="preserve">TVARKA </w:t>
      </w:r>
    </w:p>
    <w:p w:rsidR="002E7EE5" w:rsidRDefault="002E7EE5" w:rsidP="002E7EE5">
      <w:pPr>
        <w:spacing w:after="0" w:line="240" w:lineRule="auto"/>
        <w:jc w:val="center"/>
        <w:rPr>
          <w:rFonts w:ascii="Times New Roman" w:hAnsi="Times New Roman"/>
          <w:b/>
          <w:color w:val="000000"/>
          <w:sz w:val="24"/>
          <w:szCs w:val="24"/>
        </w:rPr>
      </w:pPr>
    </w:p>
    <w:p w:rsidR="002E7EE5" w:rsidRPr="00983014" w:rsidRDefault="002E7EE5" w:rsidP="002E7EE5">
      <w:pPr>
        <w:spacing w:after="0" w:line="240" w:lineRule="auto"/>
        <w:jc w:val="center"/>
        <w:rPr>
          <w:rFonts w:ascii="Times New Roman" w:hAnsi="Times New Roman"/>
          <w:color w:val="000000"/>
          <w:sz w:val="24"/>
          <w:szCs w:val="24"/>
        </w:rPr>
      </w:pPr>
      <w:r>
        <w:rPr>
          <w:rFonts w:ascii="Times New Roman" w:hAnsi="Times New Roman"/>
          <w:b/>
          <w:color w:val="000000"/>
          <w:sz w:val="24"/>
          <w:szCs w:val="24"/>
        </w:rPr>
        <w:t>Socialinės globos namuose paslaugų tikslas ir socialinės globos veiksmai</w:t>
      </w:r>
    </w:p>
    <w:p w:rsidR="002E7EE5" w:rsidRDefault="002E7EE5" w:rsidP="002E7EE5">
      <w:pPr>
        <w:spacing w:after="0" w:line="240" w:lineRule="auto"/>
        <w:jc w:val="center"/>
        <w:rPr>
          <w:rFonts w:ascii="Times New Roman" w:hAnsi="Times New Roman"/>
          <w:color w:val="000000"/>
          <w:sz w:val="24"/>
          <w:szCs w:val="24"/>
        </w:rPr>
      </w:pP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sz w:val="24"/>
          <w:szCs w:val="24"/>
        </w:rPr>
        <w:t>24</w:t>
      </w:r>
      <w:r w:rsidRPr="007448AA">
        <w:rPr>
          <w:rFonts w:ascii="Times New Roman" w:hAnsi="Times New Roman"/>
          <w:sz w:val="24"/>
          <w:szCs w:val="24"/>
        </w:rPr>
        <w:t>.</w:t>
      </w:r>
      <w:r w:rsidRPr="00AF0F34">
        <w:rPr>
          <w:rFonts w:ascii="Times New Roman" w:hAnsi="Times New Roman"/>
          <w:color w:val="000000"/>
          <w:sz w:val="24"/>
          <w:szCs w:val="24"/>
        </w:rPr>
        <w:t xml:space="preserve"> </w:t>
      </w:r>
      <w:r>
        <w:rPr>
          <w:rFonts w:ascii="Times New Roman" w:hAnsi="Times New Roman"/>
          <w:color w:val="000000"/>
          <w:sz w:val="24"/>
          <w:szCs w:val="24"/>
        </w:rPr>
        <w:t xml:space="preserve">Socialinės globos namuose tikslas – sudaryti sąlygas asmeniui kuo ilgiau </w:t>
      </w:r>
      <w:proofErr w:type="spellStart"/>
      <w:r>
        <w:rPr>
          <w:rFonts w:ascii="Times New Roman" w:hAnsi="Times New Roman"/>
          <w:color w:val="000000"/>
          <w:sz w:val="24"/>
          <w:szCs w:val="24"/>
        </w:rPr>
        <w:t>visavertiškai</w:t>
      </w:r>
      <w:proofErr w:type="spellEnd"/>
      <w:r>
        <w:rPr>
          <w:rFonts w:ascii="Times New Roman" w:hAnsi="Times New Roman"/>
          <w:color w:val="000000"/>
          <w:sz w:val="24"/>
          <w:szCs w:val="24"/>
        </w:rPr>
        <w:t xml:space="preserve"> gyventi namuose, bendruomenėje, stiprinti asmens gebėjimus ir savarankiškumą, palaikyti socialinius ryšius su šeima, bendruomene, padėti įveikti negalią, ligą, socialinę atskirtį ir užkirsti kelią kitoms socialinėms problemoms kilti.</w:t>
      </w:r>
    </w:p>
    <w:p w:rsidR="002E7EE5" w:rsidRDefault="002E7EE5" w:rsidP="002E7EE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25. Socialinės globos namuose paslaugų teikimas susideda iš:</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 Socialinės globos poreikių nustatymo: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25.1.1. asmens situacijos vertinimo;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25.1.2. informacijos apie asmenį ir jo artimuosius rinkimo ir analizavimo;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25.1.3. aktualių asmens problemų ir socialinės globos poreikių nustatymo;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25.1.4. socialinės globos paslaugų nustatymo bei jų aptarimo kartu su asmeniu ir jo šeimos nariais;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25.1.5. poreikių, kuriuos gali patenkinti socialinis darbuotojas ir jo padėjėjas, ir poreikių, kuriuos turi spręsti kiti specialistai, nustatymo;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25.1.6. šeimos narių ir (ar) kitų artimųjų įtraukimo į paslaugų teikimą, asmens priežiūrą ir tinkamos aplinkos palaikymą.</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25.2. Socialinės globos veiksmų planavimo: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25.2.1. kartu su asmeniu ir jo šeimos nariais išsiaiškinama, kokių socialinės globos namuose rezultatų siekiama;</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25.2.2. sprendžiama, kokių socialinės globos namuose paslaugų ir kokių globos priemonių asmeniui  reikia;</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25.2.3. individualaus socialinės globos plano sudarymo ir jo aptarimo su asmeniu ir jo šeimos nariais.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25.3. Socialinės globos veiksmų įgyvendinimo: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25.3.1. teikti ir koordinuoti socialinės globos namuose paslaugas pagal sudarytą individualų socialinės globos planą;</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25.3.2. papildyti individualų socialinės globos planą, atsiradus neplanuotiems pokyčiams, bei fiksuoti juos dokumentuose;</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25.3.3. vertinti socialinės globos namuose suteiktų paslaugų rezultatus.</w:t>
      </w:r>
    </w:p>
    <w:p w:rsidR="002E7EE5" w:rsidRPr="00356EB3" w:rsidRDefault="002E7EE5"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 xml:space="preserve">25.4. </w:t>
      </w:r>
      <w:r w:rsidRPr="00356EB3">
        <w:rPr>
          <w:rFonts w:ascii="Times New Roman" w:hAnsi="Times New Roman"/>
          <w:sz w:val="24"/>
          <w:szCs w:val="24"/>
        </w:rPr>
        <w:t>Socialinės globos namuose paslaugų vertinimo:</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254.1. vertinami socialinės globos namuose suteiktų paslaugų rezultatai ar nesėkmės pagal pasiektus rezultatus;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25.4.2. nustatomas planuotų socialinės globos priemonių efektyvumas;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25.4.3. vertinama asmens socialinė aplinka ir sveikatos būklė;</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lastRenderedPageBreak/>
        <w:t xml:space="preserve">25.4.4. nustatomi nauji socialinės globos poreikiai, jei nebuvo pasiekti planuoti rezultatai ir, esant būtinybei, keičiamas individualus socialinės globos planas. </w:t>
      </w:r>
    </w:p>
    <w:p w:rsidR="002E7EE5" w:rsidRDefault="002E7EE5" w:rsidP="002E7EE5">
      <w:pPr>
        <w:spacing w:after="0" w:line="240" w:lineRule="auto"/>
        <w:ind w:firstLine="1296"/>
        <w:jc w:val="both"/>
        <w:rPr>
          <w:rFonts w:ascii="Times New Roman" w:hAnsi="Times New Roman"/>
          <w:color w:val="000000"/>
          <w:sz w:val="24"/>
          <w:szCs w:val="24"/>
        </w:rPr>
      </w:pPr>
    </w:p>
    <w:p w:rsidR="002E7EE5" w:rsidRDefault="002E7EE5" w:rsidP="002E7EE5">
      <w:pPr>
        <w:spacing w:after="0" w:line="240" w:lineRule="auto"/>
        <w:ind w:firstLine="1296"/>
        <w:jc w:val="both"/>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Socialinės globos paslaugų rūšys ir socialinės globos paslaugų teikėjų veiklos sritys</w:t>
      </w:r>
    </w:p>
    <w:p w:rsidR="002E7EE5" w:rsidRDefault="002E7EE5" w:rsidP="002E7EE5">
      <w:pPr>
        <w:spacing w:after="0" w:line="240" w:lineRule="auto"/>
        <w:jc w:val="center"/>
        <w:rPr>
          <w:rFonts w:ascii="Times New Roman" w:hAnsi="Times New Roman"/>
          <w:b/>
          <w:color w:val="000000"/>
          <w:sz w:val="24"/>
          <w:szCs w:val="24"/>
        </w:rPr>
      </w:pPr>
    </w:p>
    <w:p w:rsidR="002E7EE5" w:rsidRPr="003E056B" w:rsidRDefault="002E7EE5"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 xml:space="preserve">26. Socialinės globos namuose paslaugų sąrašas sudaromas vadovaujantis Socialinės apsaugos ir darbo ministro įsakymu patvirtintu socialinių paslaugų katalogu ir nurodytas šio Aprašo </w:t>
      </w:r>
      <w:r w:rsidRPr="003E056B">
        <w:rPr>
          <w:rFonts w:ascii="Times New Roman" w:hAnsi="Times New Roman"/>
          <w:sz w:val="24"/>
          <w:szCs w:val="24"/>
        </w:rPr>
        <w:t xml:space="preserve">1 priedo III dalyje. </w:t>
      </w:r>
    </w:p>
    <w:p w:rsidR="002E7EE5" w:rsidRDefault="002E7EE5" w:rsidP="002E7EE5">
      <w:pPr>
        <w:spacing w:after="0" w:line="240" w:lineRule="auto"/>
        <w:ind w:firstLine="1296"/>
        <w:jc w:val="both"/>
        <w:rPr>
          <w:rFonts w:ascii="Times New Roman" w:hAnsi="Times New Roman"/>
          <w:b/>
          <w:color w:val="000000"/>
          <w:sz w:val="24"/>
          <w:szCs w:val="24"/>
        </w:rPr>
      </w:pPr>
      <w:r>
        <w:rPr>
          <w:rFonts w:ascii="Times New Roman" w:hAnsi="Times New Roman"/>
          <w:color w:val="000000"/>
          <w:sz w:val="24"/>
          <w:szCs w:val="24"/>
        </w:rPr>
        <w:t xml:space="preserve">27. </w:t>
      </w:r>
      <w:r w:rsidRPr="001F41CC">
        <w:rPr>
          <w:rFonts w:ascii="Times New Roman" w:hAnsi="Times New Roman"/>
          <w:b/>
          <w:color w:val="000000"/>
          <w:sz w:val="24"/>
          <w:szCs w:val="24"/>
        </w:rPr>
        <w:t>Socialinio darbuotojo veiklos sritys:</w:t>
      </w:r>
    </w:p>
    <w:p w:rsidR="002E7EE5" w:rsidRPr="003E056B" w:rsidRDefault="002E7EE5"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27</w:t>
      </w:r>
      <w:r w:rsidRPr="00925533">
        <w:rPr>
          <w:rFonts w:ascii="Times New Roman" w:hAnsi="Times New Roman"/>
          <w:color w:val="000000"/>
          <w:sz w:val="24"/>
          <w:szCs w:val="24"/>
        </w:rPr>
        <w:t xml:space="preserve">.1. Pagrindinės veiklos sritys, nurodytos </w:t>
      </w:r>
      <w:r w:rsidRPr="003E056B">
        <w:rPr>
          <w:rFonts w:ascii="Times New Roman" w:hAnsi="Times New Roman"/>
          <w:sz w:val="24"/>
          <w:szCs w:val="24"/>
        </w:rPr>
        <w:t>šio Aprašo 26 punkte.</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27.2</w:t>
      </w:r>
      <w:r w:rsidRPr="001F41CC">
        <w:rPr>
          <w:rFonts w:ascii="Times New Roman" w:hAnsi="Times New Roman"/>
          <w:color w:val="000000"/>
          <w:sz w:val="24"/>
          <w:szCs w:val="24"/>
        </w:rPr>
        <w:t xml:space="preserve">. </w:t>
      </w:r>
      <w:r>
        <w:rPr>
          <w:rFonts w:ascii="Times New Roman" w:hAnsi="Times New Roman"/>
          <w:color w:val="000000"/>
          <w:sz w:val="24"/>
          <w:szCs w:val="24"/>
        </w:rPr>
        <w:t>Informavimas (apie socialinių paslaugų gavimo, mokėjimo už jas sąlygas, valstybės ir savivaldybės teikiamą pagalbą, teisės aktus, reglamentuojančius socialines paslaugas, šeimos narių supažindinimas su galimybėmis poilsio atveju naudotis trumpalaikes socialinės globos paslaugas teikiančių įstaigų paslaugomis, problemų sprendimo būdus ir pan., informacijos apie asmenį ir jo šeimos narius kaupimas ir valdymas).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 xml:space="preserve">27.3. Konsultavimas (asmens ir jo šeimos narių konsultavimas, siekiant juos įtraukti į paslaugų teikimo ir (ar) problemų sprendimo procesą, alternatyvių sprendimo būdų aptarimas, poreikių ir prioritetų nustatymas, asmens ir šeimos narių įgalinimas naudotis vidiniais resursais ir aplinkos ištekliais ir pan.). </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27.4. Informavimas ir konsultavimas atliekamas įvairiais būdais:</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27.3.1. socialines paslaugas teikiančioje įstaigoje (ilgesnei konsultacijai registruojamasi telefonu);</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27.4.2. asmens namuose (vizito pas asmenį metu);</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27.4.3. telefonu;</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27.4.4. internetu ir pan.</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Maksimali vieno konsultavimo trukmė – 20 min.</w:t>
      </w:r>
    </w:p>
    <w:p w:rsidR="002E7EE5" w:rsidRDefault="002E7EE5" w:rsidP="002E7EE5">
      <w:pPr>
        <w:spacing w:after="0" w:line="240" w:lineRule="auto"/>
        <w:ind w:firstLine="1296"/>
        <w:jc w:val="both"/>
        <w:rPr>
          <w:rFonts w:ascii="Times New Roman" w:hAnsi="Times New Roman"/>
          <w:bCs/>
          <w:sz w:val="24"/>
          <w:szCs w:val="24"/>
        </w:rPr>
      </w:pPr>
      <w:r>
        <w:rPr>
          <w:rFonts w:ascii="Times New Roman" w:hAnsi="Times New Roman"/>
          <w:color w:val="000000"/>
          <w:sz w:val="24"/>
          <w:szCs w:val="24"/>
        </w:rPr>
        <w:t>27.5. Atstovavimas / tarpininkavimas (</w:t>
      </w:r>
      <w:r w:rsidRPr="00D327B5">
        <w:rPr>
          <w:rFonts w:ascii="Times New Roman" w:hAnsi="Times New Roman"/>
          <w:bCs/>
          <w:sz w:val="24"/>
          <w:szCs w:val="24"/>
        </w:rPr>
        <w:t>bendradarbia</w:t>
      </w:r>
      <w:r>
        <w:rPr>
          <w:rFonts w:ascii="Times New Roman" w:hAnsi="Times New Roman"/>
          <w:bCs/>
          <w:sz w:val="24"/>
          <w:szCs w:val="24"/>
        </w:rPr>
        <w:t xml:space="preserve">vimas </w:t>
      </w:r>
      <w:r w:rsidRPr="00D327B5">
        <w:rPr>
          <w:rFonts w:ascii="Times New Roman" w:hAnsi="Times New Roman"/>
          <w:bCs/>
          <w:sz w:val="24"/>
          <w:szCs w:val="24"/>
        </w:rPr>
        <w:t xml:space="preserve">su asmeniu </w:t>
      </w:r>
      <w:r>
        <w:rPr>
          <w:rFonts w:ascii="Times New Roman" w:hAnsi="Times New Roman"/>
          <w:bCs/>
          <w:sz w:val="24"/>
          <w:szCs w:val="24"/>
        </w:rPr>
        <w:t>ir jo šeima,</w:t>
      </w:r>
      <w:r w:rsidRPr="00D327B5">
        <w:rPr>
          <w:rFonts w:ascii="Times New Roman" w:hAnsi="Times New Roman"/>
          <w:bCs/>
          <w:sz w:val="24"/>
          <w:szCs w:val="24"/>
        </w:rPr>
        <w:t xml:space="preserve"> pagalbos suteikimas sprendžiant įvairias asmens (šeimos) problemas (teisines, sveikatos, ūkines, buitines, tvarkant dokumentus, mokant mokesčius, užrašant pas specialistus, organizuojant ūkinius darbus ir kt.), tarpininka</w:t>
      </w:r>
      <w:r>
        <w:rPr>
          <w:rFonts w:ascii="Times New Roman" w:hAnsi="Times New Roman"/>
          <w:bCs/>
          <w:sz w:val="24"/>
          <w:szCs w:val="24"/>
        </w:rPr>
        <w:t xml:space="preserve">vimas </w:t>
      </w:r>
      <w:r w:rsidRPr="00D327B5">
        <w:rPr>
          <w:rFonts w:ascii="Times New Roman" w:hAnsi="Times New Roman"/>
          <w:bCs/>
          <w:sz w:val="24"/>
          <w:szCs w:val="24"/>
        </w:rPr>
        <w:t>tarp asmens ir jo aplinkos (šeimos narių, kitų artimųjų, kaimynų, kitų asmenų ir institucijų)</w:t>
      </w:r>
      <w:r>
        <w:rPr>
          <w:rFonts w:ascii="Times New Roman" w:hAnsi="Times New Roman"/>
          <w:bCs/>
          <w:sz w:val="24"/>
          <w:szCs w:val="24"/>
        </w:rPr>
        <w:t>, asmens ir jo šeimos atstovavimas sprendžiant jo problemas ar tvarkant dokumentus, kai jis pats ar jo šeima to padaryti negali).</w:t>
      </w:r>
    </w:p>
    <w:p w:rsidR="002E7EE5" w:rsidRDefault="002E7EE5" w:rsidP="002E7EE5">
      <w:pPr>
        <w:spacing w:after="0" w:line="240" w:lineRule="auto"/>
        <w:ind w:firstLine="1296"/>
        <w:jc w:val="both"/>
        <w:rPr>
          <w:rFonts w:ascii="Times New Roman" w:hAnsi="Times New Roman"/>
          <w:bCs/>
          <w:sz w:val="24"/>
          <w:szCs w:val="24"/>
        </w:rPr>
      </w:pPr>
      <w:r>
        <w:rPr>
          <w:rFonts w:ascii="Times New Roman" w:hAnsi="Times New Roman"/>
          <w:bCs/>
          <w:sz w:val="24"/>
          <w:szCs w:val="24"/>
        </w:rPr>
        <w:t>27.6. Duomenų ir informacijos apie asmenį kaupimas, saugojimas ir konfidencialumo užtikrinimas.</w:t>
      </w:r>
    </w:p>
    <w:p w:rsidR="002E7EE5" w:rsidRDefault="002E7EE5" w:rsidP="002E7EE5">
      <w:pPr>
        <w:spacing w:after="0" w:line="240" w:lineRule="auto"/>
        <w:ind w:firstLine="1296"/>
        <w:jc w:val="both"/>
        <w:rPr>
          <w:rFonts w:ascii="Times New Roman" w:hAnsi="Times New Roman"/>
          <w:bCs/>
          <w:sz w:val="24"/>
          <w:szCs w:val="24"/>
        </w:rPr>
      </w:pPr>
      <w:r>
        <w:rPr>
          <w:rFonts w:ascii="Times New Roman" w:hAnsi="Times New Roman"/>
          <w:bCs/>
          <w:sz w:val="24"/>
          <w:szCs w:val="24"/>
        </w:rPr>
        <w:t>27.7. Socialinės globos poreikio vertinimas.</w:t>
      </w:r>
    </w:p>
    <w:p w:rsidR="002E7EE5" w:rsidRPr="00C76D3D"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27.8. Individualaus socialinės globos plano sudarymas.</w:t>
      </w:r>
      <w:r w:rsidRPr="00180A4A">
        <w:rPr>
          <w:rFonts w:ascii="Times New Roman" w:hAnsi="Times New Roman"/>
          <w:color w:val="000000"/>
          <w:sz w:val="24"/>
          <w:szCs w:val="24"/>
        </w:rPr>
        <w:t xml:space="preserve"> </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bCs/>
          <w:sz w:val="24"/>
          <w:szCs w:val="24"/>
        </w:rPr>
        <w:t xml:space="preserve">27.9. </w:t>
      </w:r>
      <w:r>
        <w:rPr>
          <w:rFonts w:ascii="Times New Roman" w:hAnsi="Times New Roman"/>
          <w:color w:val="000000"/>
          <w:sz w:val="24"/>
          <w:szCs w:val="24"/>
        </w:rPr>
        <w:t xml:space="preserve">Socialinės globos namuose paslaugų teikimo organizavimas, koordinavimas ir dokumentacijos tvarkymas, teikiamų paslaugų kokybės užtikrinimas. </w:t>
      </w:r>
    </w:p>
    <w:p w:rsidR="002E7EE5" w:rsidRPr="00B47A1A" w:rsidRDefault="002E7EE5" w:rsidP="002E7EE5">
      <w:pPr>
        <w:spacing w:after="0" w:line="240" w:lineRule="auto"/>
        <w:ind w:firstLine="1296"/>
        <w:jc w:val="both"/>
        <w:rPr>
          <w:rFonts w:ascii="Times New Roman" w:hAnsi="Times New Roman"/>
          <w:color w:val="000000"/>
        </w:rPr>
      </w:pPr>
      <w:r>
        <w:rPr>
          <w:rFonts w:ascii="Times New Roman" w:hAnsi="Times New Roman"/>
          <w:color w:val="000000"/>
        </w:rPr>
        <w:t>27</w:t>
      </w:r>
      <w:r w:rsidRPr="00B47A1A">
        <w:rPr>
          <w:rFonts w:ascii="Times New Roman" w:hAnsi="Times New Roman"/>
          <w:color w:val="000000"/>
        </w:rPr>
        <w:t>.10. Socialinio darbuotojo padėjėjo veiklos organizavimas, kontrolė ir vertinimas.</w:t>
      </w:r>
    </w:p>
    <w:p w:rsidR="002E7EE5" w:rsidRPr="00B47A1A" w:rsidRDefault="002E7EE5" w:rsidP="002E7EE5">
      <w:pPr>
        <w:spacing w:after="0" w:line="240" w:lineRule="auto"/>
        <w:ind w:firstLine="1296"/>
        <w:jc w:val="both"/>
        <w:rPr>
          <w:rFonts w:ascii="Times New Roman" w:hAnsi="Times New Roman"/>
          <w:color w:val="000000"/>
        </w:rPr>
      </w:pPr>
      <w:r>
        <w:rPr>
          <w:rFonts w:ascii="Times New Roman" w:hAnsi="Times New Roman"/>
          <w:color w:val="000000"/>
        </w:rPr>
        <w:t>27</w:t>
      </w:r>
      <w:r w:rsidRPr="00B47A1A">
        <w:rPr>
          <w:rFonts w:ascii="Times New Roman" w:hAnsi="Times New Roman"/>
          <w:color w:val="000000"/>
        </w:rPr>
        <w:t xml:space="preserve">.11. Komandinio darbo organizavimas (kitų sričių specialistų konsultacijų organizavimas ir informavimas apie asmens socialines problemas). </w:t>
      </w:r>
    </w:p>
    <w:p w:rsidR="002E7EE5" w:rsidRDefault="002E7EE5" w:rsidP="002E7EE5">
      <w:pPr>
        <w:spacing w:after="0" w:line="240" w:lineRule="auto"/>
        <w:ind w:firstLine="1296"/>
        <w:jc w:val="both"/>
        <w:rPr>
          <w:rFonts w:ascii="Times New Roman" w:hAnsi="Times New Roman"/>
          <w:color w:val="000000"/>
          <w:sz w:val="24"/>
          <w:szCs w:val="24"/>
        </w:rPr>
      </w:pPr>
      <w:r w:rsidRPr="00B47A1A">
        <w:rPr>
          <w:rFonts w:ascii="Times New Roman" w:hAnsi="Times New Roman"/>
          <w:color w:val="000000"/>
        </w:rPr>
        <w:t>2</w:t>
      </w:r>
      <w:r>
        <w:rPr>
          <w:rFonts w:ascii="Times New Roman" w:hAnsi="Times New Roman"/>
          <w:color w:val="000000"/>
        </w:rPr>
        <w:t>7</w:t>
      </w:r>
      <w:r w:rsidRPr="00B47A1A">
        <w:rPr>
          <w:rFonts w:ascii="Times New Roman" w:hAnsi="Times New Roman"/>
          <w:color w:val="000000"/>
        </w:rPr>
        <w:t xml:space="preserve">.12. Mokymas (mokymas, susijęs su tiesiogine pagalba asmeniui: fiziologinių poreikių tenkinimas, mokymas naudotis techninės pagalbos priemonėmis ir kt., individualus ir grupinis šeimos narių ir kitų jį atstovaujančių </w:t>
      </w:r>
      <w:r>
        <w:rPr>
          <w:rFonts w:ascii="Times New Roman" w:hAnsi="Times New Roman"/>
          <w:color w:val="000000"/>
          <w:sz w:val="24"/>
          <w:szCs w:val="24"/>
        </w:rPr>
        <w:t>asmenų mokymas, skirtas krizių profilaktikai ir valdymui ir pan.).</w:t>
      </w:r>
    </w:p>
    <w:p w:rsidR="002E7EE5" w:rsidRPr="00B47A1A" w:rsidRDefault="002E7EE5" w:rsidP="002E7EE5">
      <w:pPr>
        <w:spacing w:after="0" w:line="240" w:lineRule="auto"/>
        <w:ind w:firstLine="1296"/>
        <w:jc w:val="both"/>
        <w:rPr>
          <w:rFonts w:ascii="Times New Roman" w:hAnsi="Times New Roman"/>
          <w:color w:val="000000"/>
        </w:rPr>
      </w:pPr>
      <w:r>
        <w:rPr>
          <w:rFonts w:ascii="Times New Roman" w:hAnsi="Times New Roman"/>
          <w:color w:val="000000"/>
        </w:rPr>
        <w:t>27</w:t>
      </w:r>
      <w:r w:rsidRPr="00B47A1A">
        <w:rPr>
          <w:rFonts w:ascii="Times New Roman" w:hAnsi="Times New Roman"/>
          <w:color w:val="000000"/>
        </w:rPr>
        <w:t>.13. Terapija (parama ir išklausymas apsaugant nuo krizių ar ištikus krizei (pagalba įveikti pyktį, užuojauta, bendravimo palaikymas ir pan.).</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rPr>
        <w:t>27</w:t>
      </w:r>
      <w:r w:rsidR="002E7EE5" w:rsidRPr="00B47A1A">
        <w:rPr>
          <w:rFonts w:ascii="Times New Roman" w:hAnsi="Times New Roman"/>
          <w:color w:val="000000"/>
        </w:rPr>
        <w:t xml:space="preserve">. Socialinis darbuotojas dirba kartu su kitais komandos nariais. Socialinis darbuotojas yra pavaldus ir atskaitingas </w:t>
      </w:r>
      <w:r w:rsidR="002E7EE5" w:rsidRPr="00B47A1A">
        <w:rPr>
          <w:rFonts w:ascii="Times New Roman" w:hAnsi="Times New Roman"/>
        </w:rPr>
        <w:t>įstaigos vadovo įsakymu paskirtam darbuotojui, atsakingam už Integralios pagalbos namuose paslaugų organizavimą ir koordinavimą.</w:t>
      </w:r>
    </w:p>
    <w:p w:rsidR="002E7EE5" w:rsidRDefault="001E4798" w:rsidP="002E7EE5">
      <w:pPr>
        <w:spacing w:after="0" w:line="240" w:lineRule="auto"/>
        <w:ind w:firstLine="1296"/>
        <w:rPr>
          <w:rFonts w:ascii="Times New Roman" w:hAnsi="Times New Roman"/>
          <w:b/>
          <w:color w:val="000000"/>
          <w:sz w:val="24"/>
          <w:szCs w:val="24"/>
        </w:rPr>
      </w:pPr>
      <w:r>
        <w:rPr>
          <w:rFonts w:ascii="Times New Roman" w:hAnsi="Times New Roman"/>
          <w:color w:val="000000"/>
          <w:sz w:val="24"/>
          <w:szCs w:val="24"/>
        </w:rPr>
        <w:t>29</w:t>
      </w:r>
      <w:r w:rsidR="002E7EE5" w:rsidRPr="00CC2E8E">
        <w:rPr>
          <w:rFonts w:ascii="Times New Roman" w:hAnsi="Times New Roman"/>
          <w:color w:val="000000"/>
          <w:sz w:val="24"/>
          <w:szCs w:val="24"/>
        </w:rPr>
        <w:t>.</w:t>
      </w:r>
      <w:r w:rsidR="002E7EE5">
        <w:rPr>
          <w:rFonts w:ascii="Times New Roman" w:hAnsi="Times New Roman"/>
          <w:b/>
          <w:color w:val="000000"/>
          <w:sz w:val="24"/>
          <w:szCs w:val="24"/>
        </w:rPr>
        <w:t xml:space="preserve"> </w:t>
      </w:r>
      <w:r w:rsidR="002E7EE5" w:rsidRPr="00EC5088">
        <w:rPr>
          <w:rFonts w:ascii="Times New Roman" w:hAnsi="Times New Roman"/>
          <w:b/>
          <w:color w:val="000000"/>
          <w:sz w:val="24"/>
          <w:szCs w:val="24"/>
        </w:rPr>
        <w:t xml:space="preserve">Socialinio darbuotojo </w:t>
      </w:r>
      <w:r w:rsidR="002E7EE5">
        <w:rPr>
          <w:rFonts w:ascii="Times New Roman" w:hAnsi="Times New Roman"/>
          <w:b/>
          <w:color w:val="000000"/>
          <w:sz w:val="24"/>
          <w:szCs w:val="24"/>
        </w:rPr>
        <w:t xml:space="preserve">padėjėjo </w:t>
      </w:r>
      <w:r w:rsidR="002E7EE5" w:rsidRPr="00EC5088">
        <w:rPr>
          <w:rFonts w:ascii="Times New Roman" w:hAnsi="Times New Roman"/>
          <w:b/>
          <w:color w:val="000000"/>
          <w:sz w:val="24"/>
          <w:szCs w:val="24"/>
        </w:rPr>
        <w:t>veiklos sritys</w:t>
      </w:r>
      <w:r w:rsidR="002E7EE5">
        <w:rPr>
          <w:rFonts w:ascii="Times New Roman" w:hAnsi="Times New Roman"/>
          <w:b/>
          <w:color w:val="000000"/>
          <w:sz w:val="24"/>
          <w:szCs w:val="24"/>
        </w:rPr>
        <w:t>:</w:t>
      </w:r>
    </w:p>
    <w:p w:rsidR="002E7EE5" w:rsidRPr="00B47A1A" w:rsidRDefault="001E4798" w:rsidP="002E7EE5">
      <w:pPr>
        <w:spacing w:after="0" w:line="240" w:lineRule="auto"/>
        <w:ind w:firstLine="1296"/>
        <w:jc w:val="both"/>
        <w:rPr>
          <w:rFonts w:ascii="Times New Roman" w:hAnsi="Times New Roman"/>
          <w:color w:val="000000"/>
        </w:rPr>
      </w:pPr>
      <w:r>
        <w:rPr>
          <w:rFonts w:ascii="Times New Roman" w:hAnsi="Times New Roman"/>
          <w:color w:val="000000"/>
        </w:rPr>
        <w:t>29</w:t>
      </w:r>
      <w:r w:rsidR="002E7EE5" w:rsidRPr="00B47A1A">
        <w:rPr>
          <w:rFonts w:ascii="Times New Roman" w:hAnsi="Times New Roman"/>
          <w:color w:val="000000"/>
        </w:rPr>
        <w:t>.1. Socialinės globos paslaugų teikimas vadovaujantis paslaugų teikimo sutartimi, dokumentacijos pildymas ir paslaugų kokybės užtikrinimas.</w:t>
      </w:r>
    </w:p>
    <w:p w:rsidR="002E7EE5" w:rsidRPr="00B47A1A" w:rsidRDefault="001E4798" w:rsidP="002E7EE5">
      <w:pPr>
        <w:spacing w:after="0" w:line="240" w:lineRule="auto"/>
        <w:ind w:firstLine="1296"/>
        <w:jc w:val="both"/>
        <w:rPr>
          <w:rFonts w:ascii="Times New Roman" w:hAnsi="Times New Roman"/>
          <w:color w:val="000000"/>
        </w:rPr>
      </w:pPr>
      <w:r>
        <w:rPr>
          <w:rFonts w:ascii="Times New Roman" w:hAnsi="Times New Roman"/>
          <w:color w:val="000000"/>
        </w:rPr>
        <w:lastRenderedPageBreak/>
        <w:t>29</w:t>
      </w:r>
      <w:r w:rsidR="002E7EE5" w:rsidRPr="00B47A1A">
        <w:rPr>
          <w:rFonts w:ascii="Times New Roman" w:hAnsi="Times New Roman"/>
          <w:color w:val="000000"/>
        </w:rPr>
        <w:t>.2. Socialinio darbuotojo nurodymų vykdymas.</w:t>
      </w:r>
    </w:p>
    <w:p w:rsidR="002E7EE5" w:rsidRPr="00B47A1A" w:rsidRDefault="001E4798" w:rsidP="002E7EE5">
      <w:pPr>
        <w:spacing w:after="0" w:line="240" w:lineRule="auto"/>
        <w:ind w:firstLine="1296"/>
        <w:jc w:val="both"/>
        <w:rPr>
          <w:rFonts w:ascii="Times New Roman" w:hAnsi="Times New Roman"/>
          <w:color w:val="000000"/>
        </w:rPr>
      </w:pPr>
      <w:r>
        <w:rPr>
          <w:rFonts w:ascii="Times New Roman" w:hAnsi="Times New Roman"/>
          <w:color w:val="000000"/>
        </w:rPr>
        <w:t>29</w:t>
      </w:r>
      <w:r w:rsidR="002E7EE5" w:rsidRPr="00B47A1A">
        <w:rPr>
          <w:rFonts w:ascii="Times New Roman" w:hAnsi="Times New Roman"/>
          <w:color w:val="000000"/>
        </w:rPr>
        <w:t>.3. Transporto, techninės pagalbos priemonių, būsto pritaikymo ir kitos pagalbos organizavimas.</w:t>
      </w:r>
    </w:p>
    <w:p w:rsidR="002E7EE5" w:rsidRPr="00D31555" w:rsidRDefault="002E7EE5" w:rsidP="002E7EE5">
      <w:pPr>
        <w:spacing w:after="0" w:line="240" w:lineRule="auto"/>
        <w:jc w:val="both"/>
        <w:rPr>
          <w:rFonts w:ascii="Times New Roman" w:hAnsi="Times New Roman"/>
          <w:color w:val="000000"/>
        </w:rPr>
      </w:pPr>
      <w:r>
        <w:rPr>
          <w:rFonts w:ascii="Times New Roman" w:hAnsi="Times New Roman"/>
          <w:color w:val="000000"/>
          <w:sz w:val="24"/>
          <w:szCs w:val="24"/>
        </w:rPr>
        <w:tab/>
      </w:r>
      <w:r w:rsidR="001E4798">
        <w:rPr>
          <w:rFonts w:ascii="Times New Roman" w:hAnsi="Times New Roman"/>
          <w:color w:val="000000"/>
        </w:rPr>
        <w:t>29</w:t>
      </w:r>
      <w:r w:rsidRPr="00D31555">
        <w:rPr>
          <w:rFonts w:ascii="Times New Roman" w:hAnsi="Times New Roman"/>
          <w:color w:val="000000"/>
        </w:rPr>
        <w:t>.4. Socialinio darbuotojo ir (ar) slaugytojo informavimas apie asmens socialinę situaciją, sveikatos būklę, socialinės globos paslaugų poreikio pervertinimą, ryšių su asmens artimaisiais palaikymas.</w:t>
      </w:r>
    </w:p>
    <w:p w:rsidR="002E7EE5" w:rsidRPr="00D31555" w:rsidRDefault="001E4798" w:rsidP="002E7EE5">
      <w:pPr>
        <w:spacing w:after="0" w:line="240" w:lineRule="auto"/>
        <w:jc w:val="both"/>
        <w:rPr>
          <w:rFonts w:ascii="Times New Roman" w:hAnsi="Times New Roman"/>
          <w:color w:val="000000"/>
        </w:rPr>
      </w:pPr>
      <w:r>
        <w:rPr>
          <w:rFonts w:ascii="Times New Roman" w:hAnsi="Times New Roman"/>
          <w:color w:val="000000"/>
        </w:rPr>
        <w:tab/>
        <w:t>29</w:t>
      </w:r>
      <w:r w:rsidR="002E7EE5" w:rsidRPr="00D31555">
        <w:rPr>
          <w:rFonts w:ascii="Times New Roman" w:hAnsi="Times New Roman"/>
          <w:color w:val="000000"/>
        </w:rPr>
        <w:t>.5. Konsultavimasis su socialiniu darbuotoju dėl asmens socialinių problemų sprendimo, ryšių su artimaisiais palaikymo ir pan.</w:t>
      </w:r>
    </w:p>
    <w:p w:rsidR="002E7EE5" w:rsidRPr="0068445F"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30</w:t>
      </w:r>
      <w:r w:rsidR="002E7EE5" w:rsidRPr="0068445F">
        <w:rPr>
          <w:rFonts w:ascii="Times New Roman" w:hAnsi="Times New Roman"/>
          <w:sz w:val="24"/>
          <w:szCs w:val="24"/>
        </w:rPr>
        <w:t xml:space="preserve">. Socialinio darbuotojo padėjėjas gali atlikti slaugytojo padėjėjo funkcijas, jeigu yra įgijęs atitinkamą kvalifikaciją (išklausęs Sveikatos apsaugos ministerijos patvirtintos mokymo programos kursą – ne mažiau kaip 360 valandų) ir turi kvalifikacijos suteikimo pažymėjimą. </w:t>
      </w:r>
    </w:p>
    <w:p w:rsidR="002E7EE5" w:rsidRPr="0068445F"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31</w:t>
      </w:r>
      <w:r w:rsidR="002E7EE5" w:rsidRPr="0068445F">
        <w:rPr>
          <w:rFonts w:ascii="Times New Roman" w:hAnsi="Times New Roman"/>
          <w:color w:val="000000"/>
          <w:sz w:val="24"/>
          <w:szCs w:val="24"/>
        </w:rPr>
        <w:t xml:space="preserve">. Socialinis darbuotojas ir socialinio darbuotojo padėjėjas, teikdamas socialinės globos namuose paslaugas, nurodytas šio </w:t>
      </w:r>
      <w:r w:rsidR="002E7EE5" w:rsidRPr="0068445F">
        <w:rPr>
          <w:rFonts w:ascii="Times New Roman" w:hAnsi="Times New Roman"/>
          <w:sz w:val="24"/>
          <w:szCs w:val="24"/>
        </w:rPr>
        <w:t>Aprašo 1 priedo III dalyje, vadovaujasi Lietuvos Respublikos įstatymais, Socialinės apsaugos ir darbo ministro nustatytais reikalavimais</w:t>
      </w:r>
      <w:r w:rsidR="002E7EE5" w:rsidRPr="0068445F">
        <w:rPr>
          <w:rFonts w:ascii="Times New Roman" w:hAnsi="Times New Roman"/>
          <w:color w:val="000000"/>
          <w:sz w:val="24"/>
          <w:szCs w:val="24"/>
        </w:rPr>
        <w:t xml:space="preserve"> socialinių paslaugų ir socialinio darbo srityje, įstaigos, kurioje dirba, nuostatais, vidaus tvarkos taisyklėmis, savo pareiginėmis instrukcijomis, kitais teisės aktais ir šiuo Aprašu.</w:t>
      </w:r>
    </w:p>
    <w:p w:rsidR="002E7EE5" w:rsidRDefault="002E7EE5" w:rsidP="002E7EE5">
      <w:pPr>
        <w:spacing w:after="0" w:line="240" w:lineRule="auto"/>
        <w:jc w:val="both"/>
        <w:rPr>
          <w:rFonts w:ascii="Times New Roman" w:hAnsi="Times New Roman"/>
          <w:color w:val="000000"/>
          <w:sz w:val="24"/>
          <w:szCs w:val="24"/>
        </w:rPr>
      </w:pPr>
    </w:p>
    <w:p w:rsidR="002E7EE5" w:rsidRDefault="002E7EE5" w:rsidP="002E7EE5">
      <w:pPr>
        <w:spacing w:after="0" w:line="240" w:lineRule="auto"/>
        <w:ind w:firstLine="1296"/>
        <w:jc w:val="center"/>
        <w:rPr>
          <w:rFonts w:ascii="Times New Roman" w:hAnsi="Times New Roman"/>
          <w:b/>
          <w:color w:val="000000"/>
          <w:sz w:val="24"/>
          <w:szCs w:val="24"/>
        </w:rPr>
      </w:pPr>
      <w:r>
        <w:rPr>
          <w:rFonts w:ascii="Times New Roman" w:hAnsi="Times New Roman"/>
          <w:b/>
          <w:color w:val="000000"/>
          <w:sz w:val="24"/>
          <w:szCs w:val="24"/>
        </w:rPr>
        <w:t xml:space="preserve">Socialinės globos namuose paslaugų skyrimas </w:t>
      </w:r>
    </w:p>
    <w:p w:rsidR="002E7EE5" w:rsidRDefault="002E7EE5" w:rsidP="002E7EE5">
      <w:pPr>
        <w:spacing w:after="0" w:line="240" w:lineRule="auto"/>
        <w:ind w:firstLine="1296"/>
        <w:jc w:val="center"/>
        <w:rPr>
          <w:rFonts w:ascii="Times New Roman" w:hAnsi="Times New Roman"/>
          <w:b/>
          <w:color w:val="000000"/>
          <w:sz w:val="24"/>
          <w:szCs w:val="24"/>
        </w:rPr>
      </w:pP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sz w:val="24"/>
          <w:szCs w:val="24"/>
        </w:rPr>
        <w:t>32</w:t>
      </w:r>
      <w:r w:rsidR="002E7EE5" w:rsidRPr="0068445F">
        <w:rPr>
          <w:rFonts w:ascii="Times New Roman" w:hAnsi="Times New Roman"/>
          <w:sz w:val="24"/>
          <w:szCs w:val="24"/>
        </w:rPr>
        <w:t xml:space="preserve">. Asmenys, nurodyti šio Aprašo 22 punkte, vienas iš suaugusių šeimos narių, globėjas, rūpintojas dėl socialinės globos namuose skyrimo kreipiasi į socialinį darbuotoją (seniūnijoje pagal deklaruotą (faktiškai gyvenamąją vietą) ar socialines paslaugas teikiančioje įstaigoje) ir pateikia nustatytos formos prašymą Integraliai pagalbai </w:t>
      </w:r>
      <w:r w:rsidR="002E7EE5" w:rsidRPr="00D31555">
        <w:rPr>
          <w:rFonts w:ascii="Times New Roman" w:hAnsi="Times New Roman"/>
        </w:rPr>
        <w:t>(socialinei globai ir slaugai) namuose gauti su priedais (2 priedas) ir kitus būtinus dokumentus:</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 xml:space="preserve">.1. Asmens tapatybę patvirtinantį dokumentą (Lietuvos Respublikos piliečio pasą, asmens tapatybės kortelę, leidimą nuolat gyventi Lietuvoje). </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.2. Pažymą apie deklaruotą gyvenamąją vietą iš seniūnijos. Asmenys, neturintys gyvenamosios vietos, pažymą apie gyvenamosios vietos deklaravimą Trakų rajono savivaldybėje.</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.3. Pažymą iš seniūnijos apie asmens (šeimos) faktinę gyvenamąją vietą, jeigu asmens (šeimos) deklaruota gyvenamoji vieta yra kitoje savivaldybėje, o kreipimosi dėl socialinės globos namuose paslaugų metu faktiškai gyvena Trakų rajono savivaldybėje.</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.4. Pažymą iš seniūnijos apie šeimos sudėtį.</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.5. Pensininko, invalido ar neįgaliojo pažymėjimo kopiją.</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bCs/>
          <w:color w:val="000000"/>
        </w:rPr>
        <w:t>32</w:t>
      </w:r>
      <w:r w:rsidR="002E7EE5" w:rsidRPr="00D31555">
        <w:rPr>
          <w:rFonts w:ascii="Times New Roman" w:hAnsi="Times New Roman"/>
          <w:bCs/>
          <w:color w:val="000000"/>
        </w:rPr>
        <w:t xml:space="preserve">.6. </w:t>
      </w:r>
      <w:r w:rsidR="002E7EE5" w:rsidRPr="00D31555">
        <w:rPr>
          <w:rFonts w:ascii="Times New Roman" w:hAnsi="Times New Roman"/>
        </w:rPr>
        <w:t xml:space="preserve"> Neįgalumo ir darbingumo nustatymo tarnybos prie Socialinės apsaugos ir darbo ministerijos specialiojo nuolatinės slaugos poreikio nustatymo pažymos (forma SPS-1) ar specialiojo  nuolatinės priežiūros (pagalbos) poreikio nustatymo pažymos (forma SPP-2) kopiją.</w:t>
      </w:r>
    </w:p>
    <w:p w:rsidR="002E7EE5" w:rsidRPr="00D31555" w:rsidRDefault="001E4798" w:rsidP="002E7EE5">
      <w:pPr>
        <w:tabs>
          <w:tab w:val="left" w:pos="5917"/>
        </w:tabs>
        <w:spacing w:after="0" w:line="240" w:lineRule="auto"/>
        <w:jc w:val="both"/>
        <w:rPr>
          <w:rFonts w:ascii="Times New Roman" w:hAnsi="Times New Roman"/>
          <w:bCs/>
          <w:color w:val="000000"/>
        </w:rPr>
      </w:pPr>
      <w:r>
        <w:rPr>
          <w:rFonts w:ascii="Times New Roman" w:hAnsi="Times New Roman"/>
          <w:bCs/>
          <w:color w:val="000000"/>
        </w:rPr>
        <w:t xml:space="preserve">                      32</w:t>
      </w:r>
      <w:r w:rsidR="002E7EE5" w:rsidRPr="00D31555">
        <w:rPr>
          <w:rFonts w:ascii="Times New Roman" w:hAnsi="Times New Roman"/>
          <w:bCs/>
          <w:color w:val="000000"/>
        </w:rPr>
        <w:t>.7. Sveikatos priežiūros įstaigos pažymą – išrašą iš medicininių dokumentų (forma Nr. 027/a), kurioje yra gydytojo išvada, kad asmeniui būtina kito asmens pagalba.</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.8. Buities ir gyvenimo sąlygų patikrinimo aktą (patikrina ir surašo seniūnijos arba socialinių paslaugų įstaigos socialinis darbuotojas) pagal būtinumą.</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32</w:t>
      </w:r>
      <w:r w:rsidR="002E7EE5" w:rsidRPr="00D31555">
        <w:rPr>
          <w:rFonts w:ascii="Times New Roman" w:hAnsi="Times New Roman"/>
        </w:rPr>
        <w:t xml:space="preserve">.9. Kitus dokumentus pagal reikalingumą. </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33</w:t>
      </w:r>
      <w:r w:rsidR="002E7EE5" w:rsidRPr="00D31555">
        <w:rPr>
          <w:rFonts w:ascii="Times New Roman" w:hAnsi="Times New Roman"/>
        </w:rPr>
        <w:t xml:space="preserve">. Socialinės globos namuose paslaugas gaunantis asmuo, pateikia šio skirsnio 33 punkte nurodytą prašymą, pažymėdamas tik reikalingas slaugos namuose paslaugas. Asmuo, kreipdamasis dėl Integralios pagalbos namuose, prašyme pažymi socialinės globos namuose ir slaugos namuose paslaugų reikalingumą. </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34</w:t>
      </w:r>
      <w:r w:rsidR="002E7EE5" w:rsidRPr="00D31555">
        <w:rPr>
          <w:rFonts w:ascii="Times New Roman" w:hAnsi="Times New Roman"/>
        </w:rPr>
        <w:t>. Šio skirsnio 33 punkte nurodytus dokumentus kiekvienas asmuo pateikia, atsižvelgiant į individualius poreikius, šeimyninę situaciją ir kitus aspektus. Esant poreikiui, gali būti pareikalauta dokumentų, susijusių su socialinės globos namuose paslaugų skyrimu asmeniui, iš kitų institucijų, įstaigų ir organizacijų.</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t>35</w:t>
      </w:r>
      <w:r w:rsidR="002E7EE5" w:rsidRPr="00D31555">
        <w:rPr>
          <w:rFonts w:ascii="Times New Roman" w:hAnsi="Times New Roman"/>
        </w:rPr>
        <w:t xml:space="preserve">. Socialinis darbuotojas, gavęs asmens prašymą dėl Integralios pagalbos (socialinės globos ir slaugos) namuose skyrimo, organizuoja socialinės globos poreikio nustatymą. </w:t>
      </w:r>
    </w:p>
    <w:p w:rsidR="002E7EE5" w:rsidRPr="00D31555" w:rsidRDefault="002E7EE5" w:rsidP="002E7EE5">
      <w:pPr>
        <w:spacing w:after="0" w:line="240" w:lineRule="auto"/>
        <w:ind w:firstLine="1296"/>
        <w:jc w:val="both"/>
        <w:rPr>
          <w:rFonts w:ascii="Times New Roman" w:hAnsi="Times New Roman"/>
        </w:rPr>
      </w:pPr>
      <w:r w:rsidRPr="00D31555">
        <w:rPr>
          <w:rFonts w:ascii="Times New Roman" w:hAnsi="Times New Roman"/>
        </w:rPr>
        <w:t>Jeigu socialinio darbuotojo darbo vieta kompiuterizuota, asmens socialinės globos namuose poreikių vertinimas gali būti pildomas kompiuteriu.</w:t>
      </w:r>
    </w:p>
    <w:p w:rsidR="002E7EE5" w:rsidRPr="00D31555" w:rsidRDefault="001E4798" w:rsidP="002E7EE5">
      <w:pPr>
        <w:pStyle w:val="Pagrindiniotekstotrauka"/>
        <w:overflowPunct w:val="0"/>
        <w:autoSpaceDE w:val="0"/>
        <w:autoSpaceDN w:val="0"/>
        <w:adjustRightInd w:val="0"/>
        <w:spacing w:after="0"/>
        <w:ind w:left="0" w:firstLine="1298"/>
        <w:jc w:val="both"/>
        <w:textAlignment w:val="baseline"/>
        <w:rPr>
          <w:sz w:val="22"/>
          <w:szCs w:val="22"/>
        </w:rPr>
      </w:pPr>
      <w:r>
        <w:rPr>
          <w:sz w:val="22"/>
          <w:szCs w:val="22"/>
        </w:rPr>
        <w:t>36</w:t>
      </w:r>
      <w:r w:rsidR="002E7EE5" w:rsidRPr="00D31555">
        <w:rPr>
          <w:sz w:val="22"/>
          <w:szCs w:val="22"/>
        </w:rPr>
        <w:t>. Socialinės globos poreikis nustatomas pagal Socialinės apsaugos ir darbo ministro įsakymu patvirtintas asmens (šeimos) socialinių paslaugų poreikio nustatymo ir skyrimo tvarkos aprašo ir senyvo amžiaus asmens bei suaugusio asmens su negalia socialinės globos poreikio nustatymo metodikos nuostatas per 7 darbo dienas nuo asmens raštiško prašymo gavimo dienos, užpildant socialinės globos vertinimo anketą.</w:t>
      </w:r>
    </w:p>
    <w:p w:rsidR="002E7EE5" w:rsidRPr="00D31555" w:rsidRDefault="001E4798" w:rsidP="002E7EE5">
      <w:pPr>
        <w:spacing w:after="0" w:line="240" w:lineRule="auto"/>
        <w:ind w:firstLine="1296"/>
        <w:jc w:val="both"/>
        <w:rPr>
          <w:rFonts w:ascii="Times New Roman" w:hAnsi="Times New Roman"/>
        </w:rPr>
      </w:pPr>
      <w:r>
        <w:rPr>
          <w:rFonts w:ascii="Times New Roman" w:hAnsi="Times New Roman"/>
        </w:rPr>
        <w:lastRenderedPageBreak/>
        <w:t>37</w:t>
      </w:r>
      <w:r w:rsidR="002E7EE5" w:rsidRPr="00D31555">
        <w:rPr>
          <w:rFonts w:ascii="Times New Roman" w:hAnsi="Times New Roman"/>
        </w:rPr>
        <w:t xml:space="preserve">. Išvados apie socialinės globos poreikio asmeniui nustatymą ir priimti dokumentai pateikiami Socialinės paramos ir sveikatos apsaugos skyriui. </w:t>
      </w:r>
    </w:p>
    <w:p w:rsidR="002E7EE5" w:rsidRPr="00D3155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38</w:t>
      </w:r>
      <w:r w:rsidR="002E7EE5" w:rsidRPr="00D31555">
        <w:rPr>
          <w:rFonts w:ascii="Times New Roman" w:hAnsi="Times New Roman"/>
          <w:sz w:val="24"/>
          <w:szCs w:val="24"/>
        </w:rPr>
        <w:t xml:space="preserve">. Socialinė globa namuose skiriama asmenims, kuriems teisės aktais nustatytas specialusis </w:t>
      </w:r>
      <w:r w:rsidR="002E7EE5">
        <w:rPr>
          <w:rFonts w:ascii="Times New Roman" w:hAnsi="Times New Roman"/>
          <w:sz w:val="24"/>
          <w:szCs w:val="24"/>
        </w:rPr>
        <w:t xml:space="preserve"> </w:t>
      </w:r>
      <w:r w:rsidR="002E7EE5" w:rsidRPr="00D31555">
        <w:rPr>
          <w:rFonts w:ascii="Times New Roman" w:hAnsi="Times New Roman"/>
          <w:sz w:val="24"/>
          <w:szCs w:val="24"/>
        </w:rPr>
        <w:t>nuolatinės</w:t>
      </w:r>
      <w:r w:rsidR="002E7EE5">
        <w:rPr>
          <w:rFonts w:ascii="Times New Roman" w:hAnsi="Times New Roman"/>
          <w:sz w:val="24"/>
          <w:szCs w:val="24"/>
        </w:rPr>
        <w:t xml:space="preserve"> </w:t>
      </w:r>
      <w:r w:rsidR="002E7EE5" w:rsidRPr="00D31555">
        <w:rPr>
          <w:rFonts w:ascii="Times New Roman" w:hAnsi="Times New Roman"/>
          <w:sz w:val="24"/>
          <w:szCs w:val="24"/>
        </w:rPr>
        <w:t xml:space="preserve"> slaugos poreikis ir (ar) didelių </w:t>
      </w:r>
      <w:r w:rsidR="002E7EE5">
        <w:rPr>
          <w:rFonts w:ascii="Times New Roman" w:hAnsi="Times New Roman"/>
          <w:sz w:val="24"/>
          <w:szCs w:val="24"/>
        </w:rPr>
        <w:t xml:space="preserve"> </w:t>
      </w:r>
      <w:r w:rsidR="002E7EE5" w:rsidRPr="00D31555">
        <w:rPr>
          <w:rFonts w:ascii="Times New Roman" w:hAnsi="Times New Roman"/>
          <w:sz w:val="24"/>
          <w:szCs w:val="24"/>
        </w:rPr>
        <w:t xml:space="preserve">specialiųjų poreikių lygis, pateikus sveikatos </w:t>
      </w:r>
    </w:p>
    <w:p w:rsidR="002E7EE5" w:rsidRPr="00D31555" w:rsidRDefault="002E7EE5" w:rsidP="002E7EE5">
      <w:pPr>
        <w:spacing w:after="0" w:line="240" w:lineRule="auto"/>
        <w:ind w:firstLine="1298"/>
        <w:jc w:val="both"/>
        <w:rPr>
          <w:rFonts w:ascii="Times New Roman" w:hAnsi="Times New Roman"/>
          <w:sz w:val="24"/>
          <w:szCs w:val="24"/>
        </w:rPr>
      </w:pPr>
    </w:p>
    <w:p w:rsidR="002E7EE5" w:rsidRDefault="002E7EE5" w:rsidP="002E7EE5">
      <w:pPr>
        <w:spacing w:after="0" w:line="240" w:lineRule="auto"/>
        <w:jc w:val="both"/>
        <w:rPr>
          <w:rFonts w:ascii="Times New Roman" w:hAnsi="Times New Roman"/>
          <w:sz w:val="24"/>
          <w:szCs w:val="24"/>
        </w:rPr>
      </w:pPr>
      <w:r w:rsidRPr="00E41569">
        <w:rPr>
          <w:rFonts w:ascii="Times New Roman" w:hAnsi="Times New Roman"/>
          <w:sz w:val="24"/>
          <w:szCs w:val="24"/>
        </w:rPr>
        <w:t>priežiūros įstaigos pažymą – forma 027/a, kurioje nurodyta, kad asmeniui reikalinga kito asmens pagalba.</w:t>
      </w: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39</w:t>
      </w:r>
      <w:r w:rsidR="002E7EE5">
        <w:rPr>
          <w:rFonts w:ascii="Times New Roman" w:hAnsi="Times New Roman"/>
          <w:sz w:val="24"/>
          <w:szCs w:val="24"/>
        </w:rPr>
        <w:t xml:space="preserve">. Sprendimą dėl socialinės globos namuose skyrimo per 30 dienų priima Socialinės paramos ir sveikatos apsaugos skyriaus vedėjas arba jo paskirtas kitas skyriaus specialistas. </w:t>
      </w: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40</w:t>
      </w:r>
      <w:r w:rsidR="002E7EE5">
        <w:rPr>
          <w:rFonts w:ascii="Times New Roman" w:hAnsi="Times New Roman"/>
          <w:sz w:val="24"/>
          <w:szCs w:val="24"/>
        </w:rPr>
        <w:t xml:space="preserve">. Ekstremaliais atvejais sprendimas dėl socialinės globos namuose paslaugų skyrimo priimamas kreipimosi dėl paslaugų dieną. Tokiu atveju dokumentai dėl socialinės globos namuose paslaugų gavimo pateikiami (surenkami) suteikus arba jau teikiant socialinės globos namuose paslaugas. </w:t>
      </w:r>
    </w:p>
    <w:p w:rsidR="002E7EE5" w:rsidRPr="00E41569"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41</w:t>
      </w:r>
      <w:r w:rsidR="002E7EE5">
        <w:rPr>
          <w:rFonts w:ascii="Times New Roman" w:hAnsi="Times New Roman"/>
          <w:sz w:val="24"/>
          <w:szCs w:val="24"/>
        </w:rPr>
        <w:t>. Priėmus sprendimą dėl socialinės globos namuose skyrimo, užpildoma Socialinės apsaugos ir darbo ministro įsakymu patvirtinta sprendimo dėl socialinių paslaugų ir specialiosios pagalbos priemonių asmeniui skyrimo forma (SP</w:t>
      </w:r>
      <w:r w:rsidR="002E7EE5" w:rsidRPr="00E41569">
        <w:rPr>
          <w:rFonts w:ascii="Times New Roman" w:hAnsi="Times New Roman"/>
          <w:sz w:val="24"/>
          <w:szCs w:val="24"/>
        </w:rPr>
        <w:t>-9</w:t>
      </w:r>
      <w:r w:rsidR="002E7EE5">
        <w:rPr>
          <w:rFonts w:ascii="Times New Roman" w:hAnsi="Times New Roman"/>
          <w:sz w:val="24"/>
          <w:szCs w:val="24"/>
        </w:rPr>
        <w:t>).</w:t>
      </w:r>
    </w:p>
    <w:p w:rsidR="002E7EE5" w:rsidRPr="00AE6331"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42</w:t>
      </w:r>
      <w:r w:rsidR="002E7EE5">
        <w:rPr>
          <w:rFonts w:ascii="Times New Roman" w:hAnsi="Times New Roman"/>
          <w:sz w:val="24"/>
          <w:szCs w:val="24"/>
        </w:rPr>
        <w:t xml:space="preserve">. Sprendimo dėl socialinės globos namuose skyrimo vienas egzempliorius ir suformuotos pradinės Integralios pagalbos (socialinės globos ir slaugos) namuose bylos kopija perduodama socialinių paslaugų </w:t>
      </w:r>
      <w:r w:rsidR="002E7EE5" w:rsidRPr="00AE6331">
        <w:rPr>
          <w:rFonts w:ascii="Times New Roman" w:hAnsi="Times New Roman"/>
          <w:sz w:val="24"/>
          <w:szCs w:val="24"/>
        </w:rPr>
        <w:t>įstaigai.</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43</w:t>
      </w:r>
      <w:r w:rsidR="002E7EE5">
        <w:rPr>
          <w:rFonts w:ascii="Times New Roman" w:hAnsi="Times New Roman"/>
          <w:sz w:val="24"/>
          <w:szCs w:val="24"/>
        </w:rPr>
        <w:t>. Jeigu asmeniui, gaunančiam socialinės globos namuose paslaugas, reikalinga keisti paslaugų rūšį, socialinių paslaugų įstaigos vadovas dėl socialinių paslaugų rūšies keitimo kreipiasi į savivaldybės administracijos Socialinės paramos ir sveikatos apsaugos skyrių dėl kitos rūšies socialinių paslaugų (ilgalaikės ar trumpalaikės socialinės globos) asmeniui skyrimo.</w:t>
      </w:r>
    </w:p>
    <w:p w:rsidR="002E7EE5" w:rsidRDefault="002E7EE5" w:rsidP="002E7EE5">
      <w:pPr>
        <w:spacing w:after="0" w:line="240" w:lineRule="auto"/>
        <w:ind w:firstLine="1298"/>
        <w:jc w:val="both"/>
        <w:rPr>
          <w:rFonts w:ascii="Times New Roman" w:hAnsi="Times New Roman"/>
          <w:sz w:val="24"/>
          <w:szCs w:val="24"/>
        </w:rPr>
      </w:pPr>
    </w:p>
    <w:p w:rsidR="002E7EE5" w:rsidRDefault="002E7EE5" w:rsidP="002E7EE5">
      <w:pPr>
        <w:ind w:firstLine="1296"/>
        <w:jc w:val="center"/>
        <w:rPr>
          <w:rFonts w:ascii="Times New Roman" w:hAnsi="Times New Roman"/>
          <w:b/>
          <w:sz w:val="24"/>
          <w:szCs w:val="24"/>
        </w:rPr>
      </w:pPr>
      <w:r>
        <w:rPr>
          <w:rFonts w:ascii="Times New Roman" w:hAnsi="Times New Roman"/>
          <w:b/>
          <w:sz w:val="24"/>
          <w:szCs w:val="24"/>
        </w:rPr>
        <w:t xml:space="preserve">Socialinės globos namuose paslaugų teikimas </w:t>
      </w:r>
    </w:p>
    <w:p w:rsidR="002E7EE5" w:rsidRPr="003E056B"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44</w:t>
      </w:r>
      <w:r w:rsidR="002E7EE5" w:rsidRPr="00E53B03">
        <w:rPr>
          <w:rFonts w:ascii="Times New Roman" w:hAnsi="Times New Roman"/>
          <w:sz w:val="24"/>
          <w:szCs w:val="24"/>
        </w:rPr>
        <w:t>.</w:t>
      </w:r>
      <w:r w:rsidR="002E7EE5">
        <w:rPr>
          <w:rFonts w:ascii="Times New Roman" w:hAnsi="Times New Roman"/>
          <w:sz w:val="24"/>
          <w:szCs w:val="24"/>
        </w:rPr>
        <w:t xml:space="preserve"> Už socialinės globos namuose paslaugų teikimą atsako įstaiga, teikianti šias paslaugas, ir atitinkanti reikalavimus, nurodytus šio Aprašo </w:t>
      </w:r>
      <w:r w:rsidR="002E7EE5" w:rsidRPr="003E056B">
        <w:rPr>
          <w:rFonts w:ascii="Times New Roman" w:hAnsi="Times New Roman"/>
          <w:sz w:val="24"/>
          <w:szCs w:val="24"/>
        </w:rPr>
        <w:t>5 punkte.</w:t>
      </w:r>
    </w:p>
    <w:p w:rsidR="002E7EE5" w:rsidRPr="003E056B"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45</w:t>
      </w:r>
      <w:r w:rsidR="002E7EE5">
        <w:rPr>
          <w:rFonts w:ascii="Times New Roman" w:hAnsi="Times New Roman"/>
          <w:sz w:val="24"/>
          <w:szCs w:val="24"/>
        </w:rPr>
        <w:t xml:space="preserve">. Socialinės globos paslaugų teikimo tvarką, apimtį ir trukmę konkrečiam asmeniui nustato šias paslaugas teikiančios įstaigos vadovas, atsižvelgdamas į socialinės globos namuose poreikį, asmens savarankiškumo lygį bei socialinės globos paslaugas, nurodytas šio Aprašo </w:t>
      </w:r>
      <w:r w:rsidR="002E7EE5" w:rsidRPr="003E056B">
        <w:rPr>
          <w:rFonts w:ascii="Times New Roman" w:hAnsi="Times New Roman"/>
          <w:sz w:val="24"/>
          <w:szCs w:val="24"/>
        </w:rPr>
        <w:t xml:space="preserve">1 priedo III dalyje.  </w:t>
      </w:r>
    </w:p>
    <w:p w:rsidR="002E7EE5" w:rsidRPr="00E53B03"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46</w:t>
      </w:r>
      <w:r w:rsidR="002E7EE5" w:rsidRPr="003E056B">
        <w:rPr>
          <w:rFonts w:ascii="Times New Roman" w:hAnsi="Times New Roman"/>
          <w:sz w:val="24"/>
          <w:szCs w:val="24"/>
        </w:rPr>
        <w:t>. Socialinės globos namuose paslaugas pasirenka asmuo ar vienas iš suaugusių</w:t>
      </w:r>
      <w:r w:rsidR="002E7EE5">
        <w:rPr>
          <w:rFonts w:ascii="Times New Roman" w:hAnsi="Times New Roman"/>
          <w:sz w:val="24"/>
          <w:szCs w:val="24"/>
        </w:rPr>
        <w:t xml:space="preserve"> šeimos narių, globėjas, rūpintojas.</w:t>
      </w:r>
    </w:p>
    <w:p w:rsidR="002E7EE5" w:rsidRDefault="002E7EE5" w:rsidP="002E7EE5">
      <w:pPr>
        <w:spacing w:after="0" w:line="240" w:lineRule="auto"/>
        <w:ind w:firstLine="1298"/>
        <w:jc w:val="both"/>
        <w:rPr>
          <w:rFonts w:ascii="Times New Roman" w:hAnsi="Times New Roman"/>
          <w:sz w:val="24"/>
          <w:szCs w:val="24"/>
        </w:rPr>
      </w:pPr>
      <w:r>
        <w:rPr>
          <w:rFonts w:ascii="Times New Roman" w:hAnsi="Times New Roman"/>
          <w:sz w:val="24"/>
          <w:szCs w:val="24"/>
        </w:rPr>
        <w:t>Išskirtiniais atvejais, kai asmuo dėl socialinės padėties, sveikatos, neįgalumo ir kitų objektyvių priežasčių pats negali pasirinkti socialinės globos paslaugų, jam padeda parinkti socialinis darbuotojas.</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47</w:t>
      </w:r>
      <w:r w:rsidR="002E7EE5">
        <w:rPr>
          <w:rFonts w:ascii="Times New Roman" w:hAnsi="Times New Roman"/>
          <w:sz w:val="24"/>
          <w:szCs w:val="24"/>
        </w:rPr>
        <w:t>. Socialinės globos namuose paslaugų intensyvumas priklauso nuo teikiamų socialinės globos paslaugų skaičiaus ir trukmės.</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48</w:t>
      </w:r>
      <w:r w:rsidR="002E7EE5" w:rsidRPr="00E53B03">
        <w:rPr>
          <w:rFonts w:ascii="Times New Roman" w:hAnsi="Times New Roman"/>
          <w:sz w:val="24"/>
          <w:szCs w:val="24"/>
        </w:rPr>
        <w:t>. Socialinės</w:t>
      </w:r>
      <w:r w:rsidR="002E7EE5">
        <w:rPr>
          <w:rFonts w:ascii="Times New Roman" w:hAnsi="Times New Roman"/>
          <w:sz w:val="24"/>
          <w:szCs w:val="24"/>
        </w:rPr>
        <w:t xml:space="preserve"> globos namuose trukmė gali būti skirtinga, individualiai atsižvelgiant į socialinė globos namuose poreikį, asmens gyvenimo ir buities sąlygas.</w:t>
      </w:r>
    </w:p>
    <w:p w:rsidR="002E7EE5" w:rsidRPr="003E056B"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49</w:t>
      </w:r>
      <w:r w:rsidR="002E7EE5">
        <w:rPr>
          <w:rFonts w:ascii="Times New Roman" w:hAnsi="Times New Roman"/>
          <w:sz w:val="24"/>
          <w:szCs w:val="24"/>
        </w:rPr>
        <w:t xml:space="preserve">. Socialinės globos namuose paslaugų teikimas yra derinamas su slaugos namuose paslaugomis, nurodytomis šio Aprašo </w:t>
      </w:r>
      <w:r w:rsidR="002E7EE5" w:rsidRPr="003E056B">
        <w:rPr>
          <w:rFonts w:ascii="Times New Roman" w:hAnsi="Times New Roman"/>
          <w:sz w:val="24"/>
          <w:szCs w:val="24"/>
        </w:rPr>
        <w:t xml:space="preserve">1 priedo I-II dalyse.  </w:t>
      </w:r>
    </w:p>
    <w:p w:rsidR="002E7EE5" w:rsidRPr="00C2549A" w:rsidRDefault="002E7EE5" w:rsidP="002E7EE5">
      <w:pPr>
        <w:spacing w:after="0" w:line="240" w:lineRule="auto"/>
        <w:ind w:firstLine="1296"/>
        <w:jc w:val="both"/>
        <w:rPr>
          <w:rFonts w:ascii="Times New Roman" w:hAnsi="Times New Roman"/>
          <w:sz w:val="24"/>
          <w:szCs w:val="24"/>
        </w:rPr>
      </w:pPr>
      <w:r w:rsidRPr="00055D6C">
        <w:rPr>
          <w:rFonts w:ascii="Times New Roman" w:hAnsi="Times New Roman"/>
          <w:sz w:val="24"/>
          <w:szCs w:val="24"/>
        </w:rPr>
        <w:t>5</w:t>
      </w:r>
      <w:r w:rsidR="001E4798">
        <w:rPr>
          <w:rFonts w:ascii="Times New Roman" w:hAnsi="Times New Roman"/>
          <w:sz w:val="24"/>
          <w:szCs w:val="24"/>
        </w:rPr>
        <w:t>0</w:t>
      </w:r>
      <w:r w:rsidRPr="00055D6C">
        <w:rPr>
          <w:rFonts w:ascii="Times New Roman" w:hAnsi="Times New Roman"/>
          <w:sz w:val="24"/>
          <w:szCs w:val="24"/>
        </w:rPr>
        <w:t>.</w:t>
      </w:r>
      <w:r w:rsidRPr="00C2549A">
        <w:rPr>
          <w:rFonts w:ascii="Times New Roman" w:hAnsi="Times New Roman"/>
          <w:sz w:val="24"/>
          <w:szCs w:val="24"/>
        </w:rPr>
        <w:t xml:space="preserve"> Socialinės globos namuose teikimas sustabdomas ir nutraukiamas šio Aprašo V skirsnyje nurodyta tvarka.</w:t>
      </w:r>
    </w:p>
    <w:p w:rsidR="002E7EE5" w:rsidRPr="000B30D1"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51</w:t>
      </w:r>
      <w:r w:rsidR="002E7EE5">
        <w:rPr>
          <w:rFonts w:ascii="Times New Roman" w:hAnsi="Times New Roman"/>
          <w:sz w:val="24"/>
          <w:szCs w:val="24"/>
        </w:rPr>
        <w:t>. Socialinės globos specialistų pareigybių (socialinių darbuotojų ir socialinio darbuotojo padėjėjų) skaičių nustato šias paslaugas teikiančios įstaigos vadovas, suderinęs su steigėju, atsižvelgdamas į socialinės globos namuose paslaugų poreikius ir apimtį, bei Socialinės apsaugos ir darbo ministro patvirtintus socialinės globos darbuotojų darbo sąnaudų normatyvus.</w:t>
      </w:r>
    </w:p>
    <w:p w:rsidR="002E7EE5" w:rsidRDefault="002E7EE5" w:rsidP="002E7EE5">
      <w:pPr>
        <w:spacing w:after="0" w:line="240" w:lineRule="auto"/>
        <w:ind w:firstLine="1298"/>
        <w:jc w:val="center"/>
        <w:rPr>
          <w:rFonts w:ascii="Times New Roman" w:hAnsi="Times New Roman"/>
          <w:b/>
          <w:sz w:val="24"/>
          <w:szCs w:val="24"/>
        </w:rPr>
      </w:pPr>
    </w:p>
    <w:p w:rsidR="001E4798" w:rsidRDefault="001E4798" w:rsidP="002E7EE5">
      <w:pPr>
        <w:spacing w:after="0" w:line="240" w:lineRule="auto"/>
        <w:ind w:firstLine="1298"/>
        <w:jc w:val="center"/>
        <w:rPr>
          <w:rFonts w:ascii="Times New Roman" w:hAnsi="Times New Roman"/>
          <w:b/>
          <w:sz w:val="24"/>
          <w:szCs w:val="24"/>
        </w:rPr>
      </w:pPr>
    </w:p>
    <w:p w:rsidR="002E7EE5" w:rsidRDefault="002E7EE5" w:rsidP="002E7EE5">
      <w:pPr>
        <w:spacing w:after="0" w:line="240" w:lineRule="auto"/>
        <w:ind w:firstLine="1298"/>
        <w:jc w:val="center"/>
        <w:rPr>
          <w:rFonts w:ascii="Times New Roman" w:hAnsi="Times New Roman"/>
          <w:b/>
          <w:sz w:val="24"/>
          <w:szCs w:val="24"/>
        </w:rPr>
      </w:pPr>
    </w:p>
    <w:p w:rsidR="002E7EE5" w:rsidRDefault="002E7EE5" w:rsidP="002E7EE5">
      <w:pPr>
        <w:spacing w:after="0" w:line="240" w:lineRule="auto"/>
        <w:ind w:firstLine="1298"/>
        <w:jc w:val="center"/>
        <w:rPr>
          <w:rFonts w:ascii="Times New Roman" w:hAnsi="Times New Roman"/>
          <w:b/>
          <w:sz w:val="24"/>
          <w:szCs w:val="24"/>
        </w:rPr>
      </w:pPr>
    </w:p>
    <w:p w:rsidR="002E7EE5" w:rsidRDefault="002E7EE5" w:rsidP="002E7EE5">
      <w:pPr>
        <w:spacing w:after="0" w:line="240" w:lineRule="auto"/>
        <w:ind w:firstLine="1298"/>
        <w:jc w:val="center"/>
        <w:rPr>
          <w:rFonts w:ascii="Times New Roman" w:hAnsi="Times New Roman"/>
          <w:b/>
          <w:sz w:val="24"/>
          <w:szCs w:val="24"/>
        </w:rPr>
      </w:pPr>
    </w:p>
    <w:p w:rsidR="002E7EE5" w:rsidRDefault="002E7EE5" w:rsidP="002E7EE5">
      <w:pPr>
        <w:spacing w:after="0" w:line="240" w:lineRule="auto"/>
        <w:ind w:firstLine="1298"/>
        <w:jc w:val="center"/>
        <w:rPr>
          <w:rFonts w:ascii="Times New Roman" w:hAnsi="Times New Roman"/>
          <w:b/>
          <w:sz w:val="24"/>
          <w:szCs w:val="24"/>
        </w:rPr>
      </w:pPr>
      <w:r>
        <w:rPr>
          <w:rFonts w:ascii="Times New Roman" w:hAnsi="Times New Roman"/>
          <w:b/>
          <w:sz w:val="24"/>
          <w:szCs w:val="24"/>
        </w:rPr>
        <w:lastRenderedPageBreak/>
        <w:t xml:space="preserve">  Socialinės globos namuose paslaugų kainos apskaičiavimas</w:t>
      </w:r>
    </w:p>
    <w:p w:rsidR="002E7EE5" w:rsidRDefault="002E7EE5" w:rsidP="002E7EE5">
      <w:pPr>
        <w:spacing w:after="0" w:line="240" w:lineRule="auto"/>
        <w:ind w:firstLine="1298"/>
        <w:jc w:val="center"/>
        <w:rPr>
          <w:rFonts w:ascii="Times New Roman" w:hAnsi="Times New Roman"/>
          <w:sz w:val="24"/>
          <w:szCs w:val="24"/>
        </w:rPr>
      </w:pP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52</w:t>
      </w:r>
      <w:r w:rsidR="002E7EE5">
        <w:rPr>
          <w:rFonts w:ascii="Times New Roman" w:hAnsi="Times New Roman"/>
          <w:sz w:val="24"/>
          <w:szCs w:val="24"/>
        </w:rPr>
        <w:t>. Socialinės globos namuose paslaugos kaina – tai socialinių paslaugų teikimo vienam paslaugos gavėjui per atitinkamą laikotarpį išlaidų pinigine išraiška suma.</w:t>
      </w:r>
    </w:p>
    <w:p w:rsidR="002E7EE5" w:rsidRDefault="001E4798" w:rsidP="002E7EE5">
      <w:pPr>
        <w:spacing w:after="0" w:line="240" w:lineRule="auto"/>
        <w:ind w:firstLine="1296"/>
        <w:jc w:val="both"/>
        <w:rPr>
          <w:rFonts w:ascii="Times New Roman" w:hAnsi="Times New Roman"/>
          <w:b/>
          <w:sz w:val="24"/>
          <w:szCs w:val="24"/>
        </w:rPr>
      </w:pPr>
      <w:r>
        <w:rPr>
          <w:rFonts w:ascii="Times New Roman" w:hAnsi="Times New Roman"/>
          <w:sz w:val="24"/>
          <w:szCs w:val="24"/>
        </w:rPr>
        <w:t>53</w:t>
      </w:r>
      <w:r w:rsidR="002E7EE5">
        <w:rPr>
          <w:rFonts w:ascii="Times New Roman" w:hAnsi="Times New Roman"/>
          <w:sz w:val="24"/>
          <w:szCs w:val="24"/>
        </w:rPr>
        <w:t>.</w:t>
      </w:r>
      <w:r w:rsidR="002E7EE5">
        <w:rPr>
          <w:rFonts w:ascii="Times New Roman" w:hAnsi="Times New Roman"/>
          <w:b/>
          <w:sz w:val="24"/>
          <w:szCs w:val="24"/>
        </w:rPr>
        <w:t xml:space="preserve"> </w:t>
      </w:r>
      <w:r w:rsidR="002E7EE5" w:rsidRPr="004F6F4F">
        <w:rPr>
          <w:rFonts w:ascii="Times New Roman" w:hAnsi="Times New Roman"/>
          <w:sz w:val="24"/>
          <w:szCs w:val="24"/>
        </w:rPr>
        <w:t>Vadovaujantis teisės aktais socialinės globos namuose kainą</w:t>
      </w:r>
      <w:r w:rsidR="002E7EE5">
        <w:rPr>
          <w:rFonts w:ascii="Times New Roman" w:hAnsi="Times New Roman"/>
          <w:sz w:val="24"/>
          <w:szCs w:val="24"/>
        </w:rPr>
        <w:t xml:space="preserve"> kasmet tvirtina savivaldybės taryba Socialinės paramos ir sveikatos apsaugos skyriaus teikimu.</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54</w:t>
      </w:r>
      <w:r w:rsidR="002E7EE5">
        <w:rPr>
          <w:rFonts w:ascii="Times New Roman" w:hAnsi="Times New Roman"/>
          <w:sz w:val="24"/>
          <w:szCs w:val="24"/>
        </w:rPr>
        <w:t xml:space="preserve">. Socialinės globos namuose paslaugų kainą apskaičiuoja šias paslaugas teikianti įstaiga. Socialinės globos namuose paslaugų kaina apskaičiuojama Lietuvos Respublikos Vyriausybės nutarimu patvirtintos socialinių paslaugų finansavimo ir lėšų apskaičiavimo metodikos nustatytais reikalavimais, įvertinant socialinės globos paslaugų organizavimo išlaidas, prekių ir paslaugų kainas rinkoje bei šių paslaugų teikimo ypatumus. </w:t>
      </w:r>
    </w:p>
    <w:p w:rsidR="002E7EE5" w:rsidRDefault="002E7EE5" w:rsidP="002E7EE5">
      <w:pPr>
        <w:spacing w:after="0" w:line="240" w:lineRule="auto"/>
        <w:jc w:val="both"/>
        <w:rPr>
          <w:rFonts w:ascii="Times New Roman" w:hAnsi="Times New Roman"/>
          <w:sz w:val="24"/>
          <w:szCs w:val="24"/>
        </w:rPr>
      </w:pPr>
    </w:p>
    <w:p w:rsidR="002E7EE5" w:rsidRDefault="002E7EE5" w:rsidP="002E7EE5">
      <w:pPr>
        <w:ind w:firstLine="1296"/>
        <w:jc w:val="center"/>
        <w:rPr>
          <w:rFonts w:ascii="Times New Roman" w:hAnsi="Times New Roman"/>
          <w:b/>
          <w:sz w:val="24"/>
          <w:szCs w:val="24"/>
        </w:rPr>
      </w:pPr>
      <w:r>
        <w:rPr>
          <w:rFonts w:ascii="Times New Roman" w:hAnsi="Times New Roman"/>
          <w:b/>
          <w:sz w:val="24"/>
          <w:szCs w:val="24"/>
        </w:rPr>
        <w:t>Mokėjimas už socialinę globą namuose</w:t>
      </w:r>
    </w:p>
    <w:p w:rsidR="001E4798"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55</w:t>
      </w:r>
      <w:r w:rsidR="002E7EE5">
        <w:rPr>
          <w:rFonts w:ascii="Times New Roman" w:hAnsi="Times New Roman"/>
          <w:sz w:val="24"/>
          <w:szCs w:val="24"/>
        </w:rPr>
        <w:t>. Asmens finansines galimybes mokėti už socialinės globos namuose paslaugas vertina savivaldybės administracijos Socialinės paramos ir sveikatos aps</w:t>
      </w:r>
      <w:r>
        <w:rPr>
          <w:rFonts w:ascii="Times New Roman" w:hAnsi="Times New Roman"/>
          <w:sz w:val="24"/>
          <w:szCs w:val="24"/>
        </w:rPr>
        <w:t>augos skyrius.</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56</w:t>
      </w:r>
      <w:r w:rsidR="002E7EE5">
        <w:rPr>
          <w:rFonts w:ascii="Times New Roman" w:hAnsi="Times New Roman"/>
          <w:sz w:val="24"/>
          <w:szCs w:val="24"/>
        </w:rPr>
        <w:t>. Vieno gyvenančio asmens mokėjimo už vieną kalendorinį mėnesį teikiamą socialinę globą namuose dydis neturi viršyti 20 procentų asmens pajamų.</w:t>
      </w: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57</w:t>
      </w:r>
      <w:r w:rsidR="002E7EE5">
        <w:rPr>
          <w:rFonts w:ascii="Times New Roman" w:hAnsi="Times New Roman"/>
          <w:sz w:val="24"/>
          <w:szCs w:val="24"/>
        </w:rPr>
        <w:t>. Asmens, gyvenančio šeimoje, kurios pajamos vienam šeimos nariui neviršija valstybės remiamų pajamų trigubo dydžio, mokėjimo už vieną kalendorinį mėnesį teikiamą socialinę globą namuose dydis neturi viršyti 20 procentų asmens pajamų.</w:t>
      </w: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58</w:t>
      </w:r>
      <w:r w:rsidR="002E7EE5">
        <w:rPr>
          <w:rFonts w:ascii="Times New Roman" w:hAnsi="Times New Roman"/>
          <w:sz w:val="24"/>
          <w:szCs w:val="24"/>
        </w:rPr>
        <w:t>. Asmens, gyvenančio šeimoje, kurios pajamos vienam šeimos nariui viršija valstybės remiamų pajamų trigubą dydį, mokėjimo už vieną kalendorinį mėnesį teikiamą socialinę globą namuose dydis neturi viršyti 50 procentų asmens pajamų.</w:t>
      </w:r>
    </w:p>
    <w:p w:rsidR="002E7EE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59</w:t>
      </w:r>
      <w:r w:rsidR="002E7EE5">
        <w:rPr>
          <w:rFonts w:ascii="Times New Roman" w:hAnsi="Times New Roman"/>
          <w:sz w:val="24"/>
          <w:szCs w:val="24"/>
        </w:rPr>
        <w:t xml:space="preserve">. Mokėjimo už trumpiau nei vieną kalendorinį mėnesį teikiamą socialinę globą namuose dydis nustatomas proporcingai teikiamos socialinės globos namuose trukmei (teikiamų dienų ir (ar) valandų skaičiui). </w:t>
      </w:r>
    </w:p>
    <w:p w:rsidR="002E7EE5" w:rsidRDefault="001E4798" w:rsidP="002E7EE5">
      <w:pPr>
        <w:spacing w:after="0" w:line="240" w:lineRule="auto"/>
        <w:ind w:firstLine="1298"/>
        <w:jc w:val="both"/>
        <w:rPr>
          <w:rFonts w:ascii="Times New Roman" w:hAnsi="Times New Roman"/>
          <w:sz w:val="24"/>
          <w:szCs w:val="24"/>
        </w:rPr>
      </w:pPr>
      <w:r>
        <w:rPr>
          <w:rFonts w:ascii="Times New Roman" w:hAnsi="Times New Roman"/>
          <w:sz w:val="24"/>
          <w:szCs w:val="24"/>
        </w:rPr>
        <w:t>60</w:t>
      </w:r>
      <w:r w:rsidR="002E7EE5">
        <w:rPr>
          <w:rFonts w:ascii="Times New Roman" w:hAnsi="Times New Roman"/>
          <w:sz w:val="24"/>
          <w:szCs w:val="24"/>
        </w:rPr>
        <w:t>. Asmuo gali būti atleidžiamas nuo mokėjimo ar mokesčio už socialinę globą namuose sumažinimo</w:t>
      </w:r>
      <w:r>
        <w:rPr>
          <w:rFonts w:ascii="Times New Roman" w:hAnsi="Times New Roman"/>
          <w:sz w:val="24"/>
          <w:szCs w:val="24"/>
        </w:rPr>
        <w:t>.</w:t>
      </w:r>
      <w:r w:rsidR="002E7EE5">
        <w:rPr>
          <w:rFonts w:ascii="Times New Roman" w:hAnsi="Times New Roman"/>
          <w:sz w:val="24"/>
          <w:szCs w:val="24"/>
        </w:rPr>
        <w:t xml:space="preserve"> </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sz w:val="24"/>
          <w:szCs w:val="24"/>
        </w:rPr>
        <w:t>61</w:t>
      </w:r>
      <w:r w:rsidR="002E7EE5">
        <w:rPr>
          <w:rFonts w:ascii="Times New Roman" w:hAnsi="Times New Roman"/>
          <w:sz w:val="24"/>
          <w:szCs w:val="24"/>
        </w:rPr>
        <w:t>. Mokestis už socialinę globą namuose imamas už einamąjį mėnesį šias paslaugas teikiančios įstaigos nustatytu terminu.</w:t>
      </w:r>
    </w:p>
    <w:p w:rsidR="002E7EE5" w:rsidRDefault="002E7EE5" w:rsidP="002E7EE5">
      <w:pPr>
        <w:spacing w:after="0" w:line="240" w:lineRule="auto"/>
        <w:jc w:val="both"/>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II DALIS. SLAUGOS NAMUOSE PASLAUGŲ</w:t>
      </w: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ORGANIZAVIMO IR TEIKIMO TVARKA</w:t>
      </w:r>
    </w:p>
    <w:p w:rsidR="002E7EE5" w:rsidRDefault="002E7EE5" w:rsidP="002E7EE5">
      <w:pPr>
        <w:spacing w:after="0" w:line="240" w:lineRule="auto"/>
        <w:jc w:val="center"/>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Slaugos namuose paslaugų tikslas ir slaugos veiksmai </w:t>
      </w:r>
    </w:p>
    <w:p w:rsidR="002E7EE5" w:rsidRDefault="002E7EE5" w:rsidP="002E7EE5">
      <w:pPr>
        <w:spacing w:after="0" w:line="240" w:lineRule="auto"/>
        <w:jc w:val="both"/>
        <w:rPr>
          <w:rFonts w:ascii="Times New Roman" w:hAnsi="Times New Roman"/>
          <w:color w:val="000000"/>
          <w:sz w:val="24"/>
          <w:szCs w:val="24"/>
        </w:rPr>
      </w:pP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62</w:t>
      </w:r>
      <w:r w:rsidR="002E7EE5">
        <w:rPr>
          <w:rFonts w:ascii="Times New Roman" w:hAnsi="Times New Roman"/>
          <w:color w:val="000000"/>
          <w:sz w:val="24"/>
          <w:szCs w:val="24"/>
        </w:rPr>
        <w:t xml:space="preserve">. Slaugos namuose paslaugų tikslas – pagerinti asmens gyvenimo kokybę, išsaugoti jo savarankiškumą gyvenamojoje aplinkoje, skatinant jo </w:t>
      </w:r>
      <w:proofErr w:type="spellStart"/>
      <w:r w:rsidR="002E7EE5">
        <w:rPr>
          <w:rFonts w:ascii="Times New Roman" w:hAnsi="Times New Roman"/>
          <w:color w:val="000000"/>
          <w:sz w:val="24"/>
          <w:szCs w:val="24"/>
        </w:rPr>
        <w:t>savirūpą</w:t>
      </w:r>
      <w:proofErr w:type="spellEnd"/>
      <w:r w:rsidR="002E7EE5">
        <w:rPr>
          <w:rFonts w:ascii="Times New Roman" w:hAnsi="Times New Roman"/>
          <w:color w:val="000000"/>
          <w:sz w:val="24"/>
          <w:szCs w:val="24"/>
        </w:rPr>
        <w:t>.</w:t>
      </w:r>
    </w:p>
    <w:p w:rsidR="002E7EE5" w:rsidRDefault="001E4798" w:rsidP="002E7EE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63</w:t>
      </w:r>
      <w:r w:rsidR="002E7EE5">
        <w:rPr>
          <w:rFonts w:ascii="Times New Roman" w:hAnsi="Times New Roman"/>
          <w:color w:val="000000"/>
          <w:sz w:val="24"/>
          <w:szCs w:val="24"/>
        </w:rPr>
        <w:t>. Slaugos namuose paslaugų teikimas susideda iš:</w:t>
      </w:r>
    </w:p>
    <w:p w:rsidR="002E7EE5" w:rsidRDefault="001E4798" w:rsidP="002E7EE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63</w:t>
      </w:r>
      <w:r w:rsidR="002E7EE5">
        <w:rPr>
          <w:rFonts w:ascii="Times New Roman" w:hAnsi="Times New Roman"/>
          <w:color w:val="000000"/>
          <w:sz w:val="24"/>
          <w:szCs w:val="24"/>
        </w:rPr>
        <w:t>.1. Slaugos poreikių nustatymo: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.1.1. asmens situacijos vertinimo;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.1.2. informacijos apie asmenį ir jo artimuosius rinkimo ir analizavimo;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.1.3. aktualių ir galimų asmens problemų ir slaugos poreikių nustatymo;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.1.4. priežiūros prioritetų nustatymo bei jų aptarimo kartu su asmeniu ir jo šeimos nariais;</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.1.5. poreikių, kuriuos gali patenkinti slaugytojai ir jų padėjėjai, ir poreikių, kuriuos turi spręsti kiti specialistai, nustatymo;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.1.6. šeimos narių ir (ar) kitų artimųjų įtraukimo į paslaugų teikimą, asmens priežiūrą ir sveikatos palaikymą.</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.2. Slaugos veiksmų planavimo: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.2.1. drauge su asmeniu ir jo šeimos nariais išsiaiškinama, kokių slaugos namuose rezultatų siekiama;</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lastRenderedPageBreak/>
        <w:t>6</w:t>
      </w:r>
      <w:r w:rsidR="001E4798">
        <w:rPr>
          <w:rFonts w:ascii="Times New Roman" w:hAnsi="Times New Roman"/>
          <w:color w:val="000000"/>
          <w:sz w:val="24"/>
          <w:szCs w:val="24"/>
        </w:rPr>
        <w:t>3</w:t>
      </w:r>
      <w:r>
        <w:rPr>
          <w:rFonts w:ascii="Times New Roman" w:hAnsi="Times New Roman"/>
          <w:color w:val="000000"/>
          <w:sz w:val="24"/>
          <w:szCs w:val="24"/>
        </w:rPr>
        <w:t>.2.2. sprendžiama, kokių slaugos namuose paslaugų ir kokių slaugos priemonių asmeniui  reikia;</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.2.3. slaugos plano sudarymo ir jo aptarimo su asmeniu ir jo šeimos nariais.</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3. Slaugos veiksmų įgyvendinimo: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.3.1. teikti ir koordinuoti slaugos namuose paslaugas pagal sudarytą slaugos planą;</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.3.2. papildyti slaugos planą, atsiradus neplanuotiems pokyčiams, bei fiksuoti juos dokumentuose;</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.3.3. vertinti slaugos namuose suteiktų paslaugų rezultatus.</w:t>
      </w:r>
    </w:p>
    <w:p w:rsidR="002E7EE5" w:rsidRPr="00090FAD" w:rsidRDefault="001E4798"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63</w:t>
      </w:r>
      <w:r w:rsidR="002E7EE5">
        <w:rPr>
          <w:rFonts w:ascii="Times New Roman" w:hAnsi="Times New Roman"/>
          <w:color w:val="000000"/>
          <w:sz w:val="24"/>
          <w:szCs w:val="24"/>
        </w:rPr>
        <w:t xml:space="preserve">.4. </w:t>
      </w:r>
      <w:r w:rsidR="002E7EE5" w:rsidRPr="00090FAD">
        <w:rPr>
          <w:rFonts w:ascii="Times New Roman" w:hAnsi="Times New Roman"/>
          <w:sz w:val="24"/>
          <w:szCs w:val="24"/>
        </w:rPr>
        <w:t>slaugos namuose paslaugų vertinimo:</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.4.1. vertinami slaugos namuose suteiktų paslaugų rezultatai ar nesėkmės pagal pasiektus rezultatus;</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.4.2. nustatomas planuotų slaugos priemonių efektyvumas;</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.4.3. vertinama asmens sveikatos būklė;</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.4.4. nustatomi slaugos poreikiai, jei nebuvo pasiekti planuoti rezultatai ar atsirado naujų slaugos poreikių;</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63</w:t>
      </w:r>
      <w:r w:rsidR="002E7EE5">
        <w:rPr>
          <w:rFonts w:ascii="Times New Roman" w:hAnsi="Times New Roman"/>
          <w:color w:val="000000"/>
          <w:sz w:val="24"/>
          <w:szCs w:val="24"/>
        </w:rPr>
        <w:t>.4.5. kritiškai vertinami slaugos namuose proceso etapai ir, esant būtinybei, keičiamas slaugos planas.</w:t>
      </w:r>
    </w:p>
    <w:p w:rsidR="002E7EE5" w:rsidRDefault="002E7EE5" w:rsidP="002E7EE5">
      <w:pPr>
        <w:spacing w:after="0" w:line="240" w:lineRule="auto"/>
        <w:jc w:val="both"/>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Slaugos namuose paslaugų rūšys ir slaugos paslaugų teikėjų veiklos sritys</w:t>
      </w:r>
    </w:p>
    <w:p w:rsidR="002E7EE5" w:rsidRDefault="002E7EE5" w:rsidP="002E7EE5">
      <w:pPr>
        <w:spacing w:after="0" w:line="240" w:lineRule="auto"/>
        <w:jc w:val="center"/>
        <w:rPr>
          <w:rFonts w:ascii="Times New Roman" w:hAnsi="Times New Roman"/>
          <w:b/>
          <w:color w:val="000000"/>
          <w:sz w:val="24"/>
          <w:szCs w:val="24"/>
        </w:rPr>
      </w:pPr>
    </w:p>
    <w:p w:rsidR="002E7EE5" w:rsidRDefault="001E4798" w:rsidP="002E7EE5">
      <w:pPr>
        <w:spacing w:after="0" w:line="240" w:lineRule="auto"/>
        <w:jc w:val="both"/>
        <w:rPr>
          <w:rFonts w:ascii="Times New Roman" w:hAnsi="Times New Roman"/>
          <w:color w:val="000000"/>
          <w:sz w:val="24"/>
          <w:szCs w:val="24"/>
        </w:rPr>
      </w:pPr>
      <w:r>
        <w:rPr>
          <w:rFonts w:ascii="Times New Roman" w:hAnsi="Times New Roman"/>
          <w:color w:val="000000"/>
          <w:sz w:val="24"/>
          <w:szCs w:val="24"/>
        </w:rPr>
        <w:tab/>
        <w:t>64</w:t>
      </w:r>
      <w:r w:rsidR="002E7EE5">
        <w:rPr>
          <w:rFonts w:ascii="Times New Roman" w:hAnsi="Times New Roman"/>
          <w:color w:val="000000"/>
          <w:sz w:val="24"/>
          <w:szCs w:val="24"/>
        </w:rPr>
        <w:t>. Slaugos namuose paslaugų sąrašas sudaromas vadovaujantis Sveikatos ministro įsakymu patvirtintais reikalavimais ir slaugos namuose paslaugų sąrašu, medicinos normomis MN 57:2011 „Bendruomenės slaugytojas. Teisės, pareigos, kompetencija ir atsakomybė“ ir MN 21:2000 „Slaugytojo padėjėjas. Funkcijos, pareigos, teisės, kompetencija ir atsakomybė“.</w:t>
      </w:r>
    </w:p>
    <w:p w:rsidR="002E7EE5" w:rsidRPr="003E056B" w:rsidRDefault="001E4798"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65</w:t>
      </w:r>
      <w:r w:rsidR="002E7EE5">
        <w:rPr>
          <w:rFonts w:ascii="Times New Roman" w:hAnsi="Times New Roman"/>
          <w:color w:val="000000"/>
          <w:sz w:val="24"/>
          <w:szCs w:val="24"/>
        </w:rPr>
        <w:t xml:space="preserve">. Slaugos namuose paslaugos pagal slaugos teikėjų kompetenciją nurodytos šio </w:t>
      </w:r>
      <w:r w:rsidR="002E7EE5" w:rsidRPr="003E056B">
        <w:rPr>
          <w:rFonts w:ascii="Times New Roman" w:hAnsi="Times New Roman"/>
          <w:sz w:val="24"/>
          <w:szCs w:val="24"/>
        </w:rPr>
        <w:t xml:space="preserve">Aprašo 1 priedo I – II dalyse. </w:t>
      </w:r>
    </w:p>
    <w:p w:rsidR="002E7EE5" w:rsidRPr="00055D6C" w:rsidRDefault="001E4798" w:rsidP="002E7EE5">
      <w:pPr>
        <w:spacing w:after="0" w:line="240" w:lineRule="auto"/>
        <w:ind w:firstLine="1296"/>
        <w:jc w:val="both"/>
        <w:rPr>
          <w:rFonts w:ascii="Times New Roman" w:hAnsi="Times New Roman"/>
          <w:b/>
          <w:color w:val="000000"/>
          <w:sz w:val="24"/>
          <w:szCs w:val="24"/>
        </w:rPr>
      </w:pPr>
      <w:r>
        <w:rPr>
          <w:rFonts w:ascii="Times New Roman" w:hAnsi="Times New Roman"/>
          <w:color w:val="000000"/>
          <w:sz w:val="24"/>
          <w:szCs w:val="24"/>
        </w:rPr>
        <w:t>66</w:t>
      </w:r>
      <w:r w:rsidR="002E7EE5">
        <w:rPr>
          <w:rFonts w:ascii="Times New Roman" w:hAnsi="Times New Roman"/>
          <w:color w:val="000000"/>
          <w:sz w:val="24"/>
          <w:szCs w:val="24"/>
        </w:rPr>
        <w:t xml:space="preserve">. Siekiant išvengti slaugos namuose paslaugų dubliavimo, </w:t>
      </w:r>
      <w:r w:rsidR="002E7EE5" w:rsidRPr="00C2549A">
        <w:rPr>
          <w:rFonts w:ascii="Times New Roman" w:hAnsi="Times New Roman"/>
          <w:sz w:val="24"/>
          <w:szCs w:val="24"/>
        </w:rPr>
        <w:t xml:space="preserve">tokios </w:t>
      </w:r>
      <w:r w:rsidR="002E7EE5">
        <w:rPr>
          <w:rFonts w:ascii="Times New Roman" w:hAnsi="Times New Roman"/>
          <w:color w:val="000000"/>
          <w:sz w:val="24"/>
          <w:szCs w:val="24"/>
        </w:rPr>
        <w:t>s</w:t>
      </w:r>
      <w:r w:rsidR="002E7EE5" w:rsidRPr="00CD3757">
        <w:rPr>
          <w:rFonts w:ascii="Times New Roman" w:hAnsi="Times New Roman"/>
          <w:color w:val="000000"/>
          <w:sz w:val="24"/>
          <w:szCs w:val="24"/>
        </w:rPr>
        <w:t xml:space="preserve">katinamosios </w:t>
      </w:r>
      <w:r w:rsidR="002E7EE5">
        <w:rPr>
          <w:rFonts w:ascii="Times New Roman" w:hAnsi="Times New Roman"/>
          <w:color w:val="000000"/>
          <w:sz w:val="24"/>
          <w:szCs w:val="24"/>
        </w:rPr>
        <w:t xml:space="preserve">pirminės ambulatorinės asmens sveikatos priežiūros paslaugos į slaugos namuose paslaugų sąrašą </w:t>
      </w:r>
      <w:r w:rsidR="002E7EE5" w:rsidRPr="00055D6C">
        <w:rPr>
          <w:rFonts w:ascii="Times New Roman" w:hAnsi="Times New Roman"/>
          <w:b/>
          <w:color w:val="000000"/>
          <w:sz w:val="24"/>
          <w:szCs w:val="24"/>
        </w:rPr>
        <w:t>nėra įtrauktos:</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.1. Lašelinės sistemos prijungimas ir priežiūra (infuzija).</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.2. Lašelinė infuzija kateteriu ir kateterio priežiūra.</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 Diagnostinės procedūros:</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.3.1. kraujo paėmimas tyrimams;</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.3.2. skreplių paėmimas laboratoriniam tyrimui;</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.3.3. akies spaudimo matavimas;</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.3.4. elektrokardiogramos (EKG) užrašymas;</w:t>
      </w:r>
    </w:p>
    <w:p w:rsidR="002E7EE5" w:rsidRPr="00ED6EF2"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 xml:space="preserve">.3.5. </w:t>
      </w:r>
      <w:r w:rsidR="002E7EE5" w:rsidRPr="00ED6EF2">
        <w:rPr>
          <w:rFonts w:ascii="Times New Roman" w:hAnsi="Times New Roman"/>
          <w:sz w:val="24"/>
          <w:szCs w:val="24"/>
        </w:rPr>
        <w:t xml:space="preserve">šlapimo pūslės </w:t>
      </w:r>
      <w:proofErr w:type="spellStart"/>
      <w:r w:rsidR="002E7EE5" w:rsidRPr="00ED6EF2">
        <w:rPr>
          <w:rFonts w:ascii="Times New Roman" w:hAnsi="Times New Roman"/>
          <w:sz w:val="24"/>
          <w:szCs w:val="24"/>
        </w:rPr>
        <w:t>k</w:t>
      </w:r>
      <w:r w:rsidR="002E7EE5">
        <w:rPr>
          <w:rFonts w:ascii="Times New Roman" w:hAnsi="Times New Roman"/>
          <w:sz w:val="24"/>
          <w:szCs w:val="24"/>
        </w:rPr>
        <w:t>ateterizavimas</w:t>
      </w:r>
      <w:proofErr w:type="spellEnd"/>
      <w:r w:rsidR="002E7EE5">
        <w:rPr>
          <w:rFonts w:ascii="Times New Roman" w:hAnsi="Times New Roman"/>
          <w:sz w:val="24"/>
          <w:szCs w:val="24"/>
        </w:rPr>
        <w:t xml:space="preserve"> ir priežiūra;</w:t>
      </w:r>
    </w:p>
    <w:p w:rsidR="002E7EE5" w:rsidRPr="00ED6EF2"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ED6EF2">
        <w:rPr>
          <w:rFonts w:ascii="Times New Roman" w:hAnsi="Times New Roman"/>
          <w:sz w:val="24"/>
          <w:szCs w:val="24"/>
        </w:rPr>
        <w:t xml:space="preserve">.3.6. </w:t>
      </w:r>
      <w:proofErr w:type="spellStart"/>
      <w:r w:rsidR="002E7EE5">
        <w:rPr>
          <w:rFonts w:ascii="Times New Roman" w:hAnsi="Times New Roman"/>
          <w:sz w:val="24"/>
          <w:szCs w:val="24"/>
        </w:rPr>
        <w:t>enterinis</w:t>
      </w:r>
      <w:proofErr w:type="spellEnd"/>
      <w:r w:rsidR="002E7EE5">
        <w:rPr>
          <w:rFonts w:ascii="Times New Roman" w:hAnsi="Times New Roman"/>
          <w:sz w:val="24"/>
          <w:szCs w:val="24"/>
        </w:rPr>
        <w:t xml:space="preserve"> maitinimas;</w:t>
      </w:r>
    </w:p>
    <w:p w:rsidR="002E7EE5" w:rsidRPr="003A2F45" w:rsidRDefault="001E4798" w:rsidP="002E7EE5">
      <w:pPr>
        <w:spacing w:after="0" w:line="240" w:lineRule="auto"/>
        <w:ind w:firstLine="1296"/>
        <w:jc w:val="both"/>
        <w:rPr>
          <w:rFonts w:ascii="Times New Roman" w:hAnsi="Times New Roman"/>
          <w:sz w:val="24"/>
          <w:szCs w:val="24"/>
        </w:rPr>
      </w:pPr>
      <w:r>
        <w:rPr>
          <w:rFonts w:ascii="Times New Roman" w:hAnsi="Times New Roman"/>
          <w:sz w:val="24"/>
          <w:szCs w:val="24"/>
        </w:rPr>
        <w:t>66</w:t>
      </w:r>
      <w:r w:rsidR="002E7EE5" w:rsidRPr="003A2F45">
        <w:rPr>
          <w:rFonts w:ascii="Times New Roman" w:hAnsi="Times New Roman"/>
          <w:sz w:val="24"/>
          <w:szCs w:val="24"/>
        </w:rPr>
        <w:t>.3.7. zondų įkišimas (gleivių išsiurbimas).</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67</w:t>
      </w:r>
      <w:r w:rsidR="002E7EE5">
        <w:rPr>
          <w:rFonts w:ascii="Times New Roman" w:hAnsi="Times New Roman"/>
          <w:color w:val="000000"/>
          <w:sz w:val="24"/>
          <w:szCs w:val="24"/>
        </w:rPr>
        <w:t>. Šio skirsnio 69 punkte nurodytų slaugos namuose paslaugų atlikimas finansuojamas iš Privalomojo sveikatos draudimo fondo lėšų ir jas atlieka Asmens pirminės sveikatos priežiūros įstaigų slaugos specialistai.</w:t>
      </w:r>
    </w:p>
    <w:p w:rsidR="002E7EE5" w:rsidRDefault="001E4798"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68</w:t>
      </w:r>
      <w:r w:rsidR="002E7EE5">
        <w:rPr>
          <w:rFonts w:ascii="Times New Roman" w:hAnsi="Times New Roman"/>
          <w:color w:val="000000"/>
          <w:sz w:val="24"/>
          <w:szCs w:val="24"/>
        </w:rPr>
        <w:t>. Slaugos namuose paslaugos susideda iš dviejų paslaugų</w:t>
      </w:r>
      <w:r w:rsidR="002E7EE5" w:rsidRPr="007448AA">
        <w:rPr>
          <w:rFonts w:ascii="Times New Roman" w:hAnsi="Times New Roman"/>
          <w:color w:val="000000"/>
          <w:sz w:val="24"/>
          <w:szCs w:val="24"/>
        </w:rPr>
        <w:t xml:space="preserve"> </w:t>
      </w:r>
      <w:r w:rsidR="002E7EE5">
        <w:rPr>
          <w:rFonts w:ascii="Times New Roman" w:hAnsi="Times New Roman"/>
          <w:color w:val="000000"/>
          <w:sz w:val="24"/>
          <w:szCs w:val="24"/>
        </w:rPr>
        <w:t>grupių:</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68</w:t>
      </w:r>
      <w:r w:rsidR="002E7EE5">
        <w:rPr>
          <w:rFonts w:ascii="Times New Roman" w:hAnsi="Times New Roman"/>
          <w:color w:val="000000"/>
          <w:sz w:val="24"/>
          <w:szCs w:val="24"/>
        </w:rPr>
        <w:t>.1. I grupės slaugos namuose paslaugos – tai paslaugos, kurias atlieka slaugytojas pagal šeimos gydytojo (gydančio gydytojo) paskyrimą (forma 027/a), o slaugytojo padėjėjas – prižiūrint slaugytojui ar kartu su slaugytoju.</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68</w:t>
      </w:r>
      <w:r w:rsidR="002E7EE5">
        <w:rPr>
          <w:rFonts w:ascii="Times New Roman" w:hAnsi="Times New Roman"/>
          <w:color w:val="000000"/>
          <w:sz w:val="24"/>
          <w:szCs w:val="24"/>
        </w:rPr>
        <w:t>.2. II grupės slaugos namuose paslaugos – tai paslaugos, kurias slaugytojas ir (ar) slaugytojo padėjėjas pagal kompetenciją sugeba atlikti savarankiškai ir yra už jas atsakingas.</w:t>
      </w:r>
    </w:p>
    <w:p w:rsidR="002E7EE5" w:rsidRPr="00893D49" w:rsidRDefault="005B15F3" w:rsidP="002E7EE5">
      <w:pPr>
        <w:spacing w:after="0" w:line="240" w:lineRule="auto"/>
        <w:ind w:firstLine="1296"/>
        <w:jc w:val="both"/>
        <w:rPr>
          <w:rFonts w:ascii="Times New Roman" w:hAnsi="Times New Roman"/>
          <w:b/>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 xml:space="preserve">. </w:t>
      </w:r>
      <w:r w:rsidR="002E7EE5" w:rsidRPr="00893D49">
        <w:rPr>
          <w:rFonts w:ascii="Times New Roman" w:hAnsi="Times New Roman"/>
          <w:b/>
          <w:color w:val="000000"/>
          <w:sz w:val="24"/>
          <w:szCs w:val="24"/>
        </w:rPr>
        <w:t>Slaugytojo veiklos sritys:</w:t>
      </w:r>
    </w:p>
    <w:p w:rsidR="002E7EE5" w:rsidRPr="003E056B" w:rsidRDefault="005B15F3"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69</w:t>
      </w:r>
      <w:r w:rsidR="002E7EE5">
        <w:rPr>
          <w:rFonts w:ascii="Times New Roman" w:hAnsi="Times New Roman"/>
          <w:color w:val="000000"/>
          <w:sz w:val="24"/>
          <w:szCs w:val="24"/>
        </w:rPr>
        <w:t xml:space="preserve">.1. Pagrindinės veiklos sritys, nurodytos šio </w:t>
      </w:r>
      <w:r w:rsidR="002E7EE5" w:rsidRPr="003E056B">
        <w:rPr>
          <w:rFonts w:ascii="Times New Roman" w:hAnsi="Times New Roman"/>
          <w:sz w:val="24"/>
          <w:szCs w:val="24"/>
        </w:rPr>
        <w:t>Aprašo 66 punkte.</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.2. Informavimas ir konsultavimas slaugos klausimais. Informavimas ir konsultavimas atliekamas įvairiais būdais: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lastRenderedPageBreak/>
        <w:t>69</w:t>
      </w:r>
      <w:r w:rsidR="002E7EE5">
        <w:rPr>
          <w:rFonts w:ascii="Times New Roman" w:hAnsi="Times New Roman"/>
          <w:color w:val="000000"/>
          <w:sz w:val="24"/>
          <w:szCs w:val="24"/>
        </w:rPr>
        <w:t>.2.1. slaugos paslaugas teikiančioje įstaigoje (ilgesnei konsultacijai registruojamasi telefonu);</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.2.2. asmens namuose (vizito pas asmenį metu);</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.2.3. telefonu;</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.2.4. internetu ir pan.</w:t>
      </w:r>
    </w:p>
    <w:p w:rsidR="002E7EE5" w:rsidRDefault="002E7EE5"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Maksimali vieno konsultavimo trukmė – 20 min.</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.3. Slaugos paslaugų teikimo ir koordinavimo dokumentacijos tvarkymas.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.4. Šeimos gydytojo ir (ar) kito sveikatos priežiūros specialisto konsultacijų organizavimas ir informavimas apie asmens slaugos problemas.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69</w:t>
      </w:r>
      <w:r w:rsidR="002E7EE5">
        <w:rPr>
          <w:rFonts w:ascii="Times New Roman" w:hAnsi="Times New Roman"/>
          <w:color w:val="000000"/>
          <w:sz w:val="24"/>
          <w:szCs w:val="24"/>
        </w:rPr>
        <w:t>.5. Nurodymai slaugytojo padėjėjui ir jų kontrolė.</w:t>
      </w:r>
    </w:p>
    <w:p w:rsidR="002E7EE5" w:rsidRPr="00CF5A1B" w:rsidRDefault="005B15F3" w:rsidP="002E7EE5">
      <w:pPr>
        <w:spacing w:after="0" w:line="240" w:lineRule="auto"/>
        <w:ind w:firstLine="1296"/>
        <w:jc w:val="both"/>
        <w:rPr>
          <w:rFonts w:ascii="Times New Roman" w:hAnsi="Times New Roman"/>
          <w:sz w:val="24"/>
          <w:szCs w:val="24"/>
        </w:rPr>
      </w:pPr>
      <w:r>
        <w:rPr>
          <w:rFonts w:ascii="Times New Roman" w:hAnsi="Times New Roman"/>
          <w:color w:val="000000"/>
          <w:sz w:val="24"/>
          <w:szCs w:val="24"/>
        </w:rPr>
        <w:t>70</w:t>
      </w:r>
      <w:r w:rsidR="002E7EE5">
        <w:rPr>
          <w:rFonts w:ascii="Times New Roman" w:hAnsi="Times New Roman"/>
          <w:color w:val="000000"/>
          <w:sz w:val="24"/>
          <w:szCs w:val="24"/>
        </w:rPr>
        <w:t xml:space="preserve">. Slaugytojas slaugos namuose paslaugas gali teikti kartu su kitais komandos nariais. Slaugytojas yra pavaldus ir atskaitingas </w:t>
      </w:r>
      <w:r w:rsidR="002E7EE5" w:rsidRPr="00CF5A1B">
        <w:rPr>
          <w:rFonts w:ascii="Times New Roman" w:hAnsi="Times New Roman"/>
          <w:sz w:val="24"/>
          <w:szCs w:val="24"/>
        </w:rPr>
        <w:t xml:space="preserve">įstaigos vadovo įsakymu paskirtam darbuotojui, atsakingam už slaugos namuose paslaugų organizavimą ir koordinavimą. </w:t>
      </w:r>
    </w:p>
    <w:p w:rsidR="002E7EE5" w:rsidRPr="00893D49" w:rsidRDefault="002E7EE5" w:rsidP="002E7EE5">
      <w:pPr>
        <w:spacing w:after="0" w:line="240" w:lineRule="auto"/>
        <w:ind w:firstLine="1296"/>
        <w:jc w:val="both"/>
        <w:rPr>
          <w:rFonts w:ascii="Times New Roman" w:hAnsi="Times New Roman"/>
          <w:b/>
          <w:color w:val="000000"/>
          <w:sz w:val="24"/>
          <w:szCs w:val="24"/>
        </w:rPr>
      </w:pPr>
      <w:r>
        <w:rPr>
          <w:rFonts w:ascii="Times New Roman" w:hAnsi="Times New Roman"/>
          <w:sz w:val="24"/>
          <w:szCs w:val="24"/>
        </w:rPr>
        <w:t>7</w:t>
      </w:r>
      <w:r w:rsidR="005B15F3">
        <w:rPr>
          <w:rFonts w:ascii="Times New Roman" w:hAnsi="Times New Roman"/>
          <w:sz w:val="24"/>
          <w:szCs w:val="24"/>
        </w:rPr>
        <w:t>1</w:t>
      </w:r>
      <w:r w:rsidRPr="0078769C">
        <w:rPr>
          <w:rFonts w:ascii="Times New Roman" w:hAnsi="Times New Roman"/>
          <w:b/>
          <w:color w:val="000000"/>
          <w:sz w:val="24"/>
          <w:szCs w:val="24"/>
        </w:rPr>
        <w:t xml:space="preserve">. </w:t>
      </w:r>
      <w:r w:rsidRPr="00893D49">
        <w:rPr>
          <w:rFonts w:ascii="Times New Roman" w:hAnsi="Times New Roman"/>
          <w:b/>
          <w:color w:val="000000"/>
          <w:sz w:val="24"/>
          <w:szCs w:val="24"/>
        </w:rPr>
        <w:t>Slaugytojo padėjėjo veiklos sritys: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.1. Slaugytojo nurodymų vykdymas.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.2. Higieninių asmens reikmių užtikrinimas.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.3. Rūpinimasis paslaugų gavėjais ir jų šeimos nariais  ir (ar) kitais artimaisiais.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.4. Asmens maitinimas.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.5. Paslaugų gavėjų išskyrų ir sekretų tvarkymas.</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.6. Pagalba judant.</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71</w:t>
      </w:r>
      <w:r w:rsidR="002E7EE5">
        <w:rPr>
          <w:rFonts w:ascii="Times New Roman" w:hAnsi="Times New Roman"/>
          <w:color w:val="000000"/>
          <w:sz w:val="24"/>
          <w:szCs w:val="24"/>
        </w:rPr>
        <w:t>.7. Techniniai darbai.</w:t>
      </w:r>
    </w:p>
    <w:p w:rsidR="002E7EE5"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72</w:t>
      </w:r>
      <w:r w:rsidR="002E7EE5">
        <w:rPr>
          <w:rFonts w:ascii="Times New Roman" w:hAnsi="Times New Roman"/>
          <w:color w:val="000000"/>
          <w:sz w:val="24"/>
          <w:szCs w:val="24"/>
        </w:rPr>
        <w:t>. Slaugytojo padėjėjas slaugos namuose paslaugas gali teikti kartu su slaugytoju. Slaugytojo padėjėjas yra pavaldus ir atskaitingas slaugytojui.</w:t>
      </w:r>
    </w:p>
    <w:p w:rsidR="002E7EE5" w:rsidRPr="002542CC" w:rsidRDefault="005B15F3" w:rsidP="002E7EE5">
      <w:pPr>
        <w:spacing w:after="0" w:line="240" w:lineRule="auto"/>
        <w:ind w:firstLine="1296"/>
        <w:jc w:val="both"/>
        <w:rPr>
          <w:rFonts w:ascii="Times New Roman" w:hAnsi="Times New Roman"/>
          <w:color w:val="000000"/>
          <w:sz w:val="24"/>
          <w:szCs w:val="24"/>
        </w:rPr>
      </w:pPr>
      <w:r>
        <w:rPr>
          <w:rFonts w:ascii="Times New Roman" w:hAnsi="Times New Roman"/>
          <w:color w:val="000000"/>
          <w:sz w:val="24"/>
          <w:szCs w:val="24"/>
        </w:rPr>
        <w:t>73</w:t>
      </w:r>
      <w:r w:rsidR="002E7EE5">
        <w:rPr>
          <w:rFonts w:ascii="Times New Roman" w:hAnsi="Times New Roman"/>
          <w:color w:val="000000"/>
          <w:sz w:val="24"/>
          <w:szCs w:val="24"/>
        </w:rPr>
        <w:t xml:space="preserve">. Slaugytojas ir slaugytojo padėjėjas, teikdamas slaugos namuose paslaugas, nurodytas šio </w:t>
      </w:r>
      <w:r w:rsidR="002E7EE5" w:rsidRPr="003E056B">
        <w:rPr>
          <w:rFonts w:ascii="Times New Roman" w:hAnsi="Times New Roman"/>
          <w:sz w:val="24"/>
          <w:szCs w:val="24"/>
        </w:rPr>
        <w:t>Aprašo 1 priedo I–II dalyse</w:t>
      </w:r>
      <w:r w:rsidR="002E7EE5" w:rsidRPr="003E056B">
        <w:rPr>
          <w:rFonts w:ascii="Times New Roman" w:hAnsi="Times New Roman"/>
          <w:b/>
          <w:sz w:val="24"/>
          <w:szCs w:val="24"/>
        </w:rPr>
        <w:t xml:space="preserve">, </w:t>
      </w:r>
      <w:r w:rsidR="002E7EE5" w:rsidRPr="003E056B">
        <w:rPr>
          <w:rFonts w:ascii="Times New Roman" w:hAnsi="Times New Roman"/>
          <w:sz w:val="24"/>
          <w:szCs w:val="24"/>
        </w:rPr>
        <w:t>vadov</w:t>
      </w:r>
      <w:r w:rsidR="002E7EE5">
        <w:rPr>
          <w:rFonts w:ascii="Times New Roman" w:hAnsi="Times New Roman"/>
          <w:color w:val="000000"/>
          <w:sz w:val="24"/>
          <w:szCs w:val="24"/>
        </w:rPr>
        <w:t>aujasi Lietuvos Respublikos įstatymais, Sveikatos apsaugos ministro nustatytomis medicinos normomis, įstaigos, kurioje dirba, nuostatais, vidaus tvarkos taisyklėmis, savo pareiginėmis instrukcijomis, kitais teisės aktais ir šiuo Aprašu.</w:t>
      </w:r>
    </w:p>
    <w:p w:rsidR="002E7EE5" w:rsidRDefault="002E7EE5" w:rsidP="002E7EE5">
      <w:pPr>
        <w:spacing w:after="0" w:line="240" w:lineRule="auto"/>
        <w:ind w:firstLine="1296"/>
        <w:jc w:val="center"/>
        <w:rPr>
          <w:rFonts w:ascii="Times New Roman" w:hAnsi="Times New Roman"/>
          <w:b/>
          <w:color w:val="000000"/>
          <w:sz w:val="24"/>
          <w:szCs w:val="24"/>
        </w:rPr>
      </w:pPr>
    </w:p>
    <w:p w:rsidR="002E7EE5" w:rsidRDefault="002E7EE5" w:rsidP="002E7EE5">
      <w:pPr>
        <w:spacing w:after="0" w:line="240" w:lineRule="auto"/>
        <w:ind w:firstLine="1296"/>
        <w:jc w:val="center"/>
        <w:rPr>
          <w:rFonts w:ascii="Times New Roman" w:hAnsi="Times New Roman"/>
          <w:b/>
          <w:sz w:val="24"/>
          <w:szCs w:val="24"/>
        </w:rPr>
      </w:pPr>
      <w:r>
        <w:rPr>
          <w:rFonts w:ascii="Times New Roman" w:hAnsi="Times New Roman"/>
          <w:b/>
          <w:color w:val="000000"/>
          <w:sz w:val="24"/>
          <w:szCs w:val="24"/>
        </w:rPr>
        <w:t xml:space="preserve">Slaugos namuose paslaugų </w:t>
      </w:r>
      <w:r>
        <w:rPr>
          <w:rFonts w:ascii="Times New Roman" w:hAnsi="Times New Roman"/>
          <w:b/>
          <w:sz w:val="24"/>
          <w:szCs w:val="24"/>
        </w:rPr>
        <w:t>skyrimas</w:t>
      </w:r>
    </w:p>
    <w:p w:rsidR="002E7EE5" w:rsidRDefault="002E7EE5" w:rsidP="002E7EE5">
      <w:pPr>
        <w:spacing w:after="0" w:line="240" w:lineRule="auto"/>
        <w:rPr>
          <w:rFonts w:ascii="Times New Roman" w:hAnsi="Times New Roman"/>
          <w:b/>
          <w:color w:val="000000"/>
          <w:sz w:val="24"/>
          <w:szCs w:val="24"/>
        </w:rPr>
      </w:pPr>
    </w:p>
    <w:p w:rsidR="002E7EE5" w:rsidRPr="00366042"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74</w:t>
      </w:r>
      <w:r w:rsidR="002E7EE5" w:rsidRPr="00366042">
        <w:rPr>
          <w:rFonts w:ascii="Times New Roman" w:hAnsi="Times New Roman"/>
          <w:sz w:val="24"/>
          <w:szCs w:val="24"/>
        </w:rPr>
        <w:t xml:space="preserve">. Gavus asmens prašymą dėl Integralios pagalbos namuose paslaugų gavimo, šias paslaugas teikiančioje įstaigoje atliekamas slaugos namuose poreikio vertinimas, atsižvelgiant į asmens sveikatos būklę, šeimos gydytojo (gydančio gydytojo) rekomendacijas, </w:t>
      </w:r>
      <w:proofErr w:type="spellStart"/>
      <w:r w:rsidR="002E7EE5" w:rsidRPr="00366042">
        <w:rPr>
          <w:rFonts w:ascii="Times New Roman" w:hAnsi="Times New Roman"/>
          <w:sz w:val="24"/>
          <w:szCs w:val="24"/>
        </w:rPr>
        <w:t>paskyrimus</w:t>
      </w:r>
      <w:proofErr w:type="spellEnd"/>
      <w:r w:rsidR="002E7EE5" w:rsidRPr="00366042">
        <w:rPr>
          <w:rFonts w:ascii="Times New Roman" w:hAnsi="Times New Roman"/>
          <w:sz w:val="24"/>
          <w:szCs w:val="24"/>
        </w:rPr>
        <w:t xml:space="preserve"> (forma 027/a), asmens savarankiškumo lygį ir užpildant Sveikatos apsaugos ministro įsakymu patvirtintą slaugos poreikių namuose vertinimo anketą. Slaugos namuose paslaugų poreikio vertinimas nustatomas per 5 darbo dienas nuo asmens prašymo gavimo dienos. </w:t>
      </w:r>
    </w:p>
    <w:p w:rsidR="002E7EE5" w:rsidRPr="002542CC"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75</w:t>
      </w:r>
      <w:r w:rsidR="002E7EE5" w:rsidRPr="00366042">
        <w:rPr>
          <w:rFonts w:ascii="Times New Roman" w:hAnsi="Times New Roman"/>
          <w:sz w:val="24"/>
          <w:szCs w:val="24"/>
        </w:rPr>
        <w:t>. Asmens</w:t>
      </w:r>
      <w:r w:rsidR="002E7EE5" w:rsidRPr="002542CC">
        <w:rPr>
          <w:rFonts w:ascii="Times New Roman" w:hAnsi="Times New Roman"/>
          <w:sz w:val="24"/>
          <w:szCs w:val="24"/>
        </w:rPr>
        <w:t xml:space="preserve"> sveikatos būklė vertinama pagal savarankiškumo lygį:</w:t>
      </w:r>
    </w:p>
    <w:p w:rsidR="002E7EE5" w:rsidRDefault="005B15F3" w:rsidP="002E7EE5">
      <w:pPr>
        <w:spacing w:after="0" w:line="240" w:lineRule="auto"/>
        <w:ind w:firstLine="1296"/>
        <w:jc w:val="both"/>
        <w:rPr>
          <w:rFonts w:ascii="Times New Roman" w:hAnsi="Times New Roman"/>
          <w:sz w:val="24"/>
          <w:szCs w:val="24"/>
          <w:lang w:eastAsia="lt-LT"/>
        </w:rPr>
      </w:pPr>
      <w:bookmarkStart w:id="1" w:name="Xf4a8f992b9fc4255b14c81498efdb75b"/>
      <w:r>
        <w:rPr>
          <w:rFonts w:ascii="Times New Roman" w:hAnsi="Times New Roman"/>
          <w:color w:val="000000"/>
          <w:sz w:val="24"/>
          <w:szCs w:val="24"/>
          <w:lang w:eastAsia="lt-LT"/>
        </w:rPr>
        <w:t>75</w:t>
      </w:r>
      <w:r w:rsidR="002E7EE5">
        <w:rPr>
          <w:rFonts w:ascii="Times New Roman" w:hAnsi="Times New Roman"/>
          <w:color w:val="000000"/>
          <w:sz w:val="24"/>
          <w:szCs w:val="24"/>
          <w:lang w:eastAsia="lt-LT"/>
        </w:rPr>
        <w:t xml:space="preserve">.1. </w:t>
      </w:r>
      <w:r w:rsidR="002E7EE5">
        <w:rPr>
          <w:rFonts w:ascii="Times New Roman" w:hAnsi="Times New Roman"/>
          <w:b/>
          <w:color w:val="000000"/>
          <w:sz w:val="24"/>
          <w:szCs w:val="24"/>
          <w:lang w:eastAsia="lt-LT"/>
        </w:rPr>
        <w:t>S</w:t>
      </w:r>
      <w:r w:rsidR="002E7EE5">
        <w:rPr>
          <w:rFonts w:ascii="Times New Roman" w:hAnsi="Times New Roman"/>
          <w:b/>
          <w:color w:val="000000"/>
          <w:sz w:val="24"/>
          <w:szCs w:val="24"/>
          <w:vertAlign w:val="subscript"/>
          <w:lang w:eastAsia="lt-LT"/>
        </w:rPr>
        <w:t xml:space="preserve">1 </w:t>
      </w:r>
      <w:r w:rsidR="002E7EE5">
        <w:rPr>
          <w:rFonts w:ascii="Times New Roman" w:hAnsi="Times New Roman"/>
          <w:color w:val="000000"/>
          <w:sz w:val="24"/>
          <w:szCs w:val="24"/>
          <w:lang w:eastAsia="lt-LT"/>
        </w:rPr>
        <w:t>–</w:t>
      </w:r>
      <w:r w:rsidR="002E7EE5">
        <w:rPr>
          <w:rFonts w:ascii="Times New Roman" w:hAnsi="Times New Roman"/>
          <w:color w:val="000000"/>
          <w:sz w:val="24"/>
          <w:szCs w:val="24"/>
          <w:vertAlign w:val="subscript"/>
          <w:lang w:eastAsia="lt-LT"/>
        </w:rPr>
        <w:t xml:space="preserve"> </w:t>
      </w:r>
      <w:r w:rsidR="002E7EE5">
        <w:rPr>
          <w:rFonts w:ascii="Times New Roman" w:hAnsi="Times New Roman"/>
          <w:color w:val="000000"/>
          <w:sz w:val="24"/>
          <w:szCs w:val="24"/>
          <w:lang w:eastAsia="lt-LT"/>
        </w:rPr>
        <w:t>asmuo savarankiškas ir gali apsitarnauti atlikdamas visas gyvybines veiklas</w:t>
      </w:r>
      <w:bookmarkEnd w:id="1"/>
      <w:r w:rsidR="002E7EE5">
        <w:rPr>
          <w:rFonts w:ascii="Times New Roman" w:hAnsi="Times New Roman"/>
          <w:color w:val="000000"/>
          <w:sz w:val="24"/>
          <w:szCs w:val="24"/>
          <w:lang w:eastAsia="lt-LT"/>
        </w:rPr>
        <w:t>.</w:t>
      </w:r>
    </w:p>
    <w:p w:rsidR="002E7EE5" w:rsidRDefault="005B15F3" w:rsidP="002E7EE5">
      <w:pPr>
        <w:spacing w:after="0" w:line="240" w:lineRule="auto"/>
        <w:ind w:firstLine="1296"/>
        <w:jc w:val="both"/>
        <w:rPr>
          <w:rFonts w:ascii="Times New Roman" w:hAnsi="Times New Roman"/>
          <w:sz w:val="24"/>
          <w:szCs w:val="24"/>
          <w:lang w:eastAsia="lt-LT"/>
        </w:rPr>
      </w:pPr>
      <w:bookmarkStart w:id="2" w:name="Xe60d760709d1454982838e7a99661baa"/>
      <w:r>
        <w:rPr>
          <w:rFonts w:ascii="Times New Roman" w:hAnsi="Times New Roman"/>
          <w:color w:val="000000"/>
          <w:spacing w:val="-6"/>
          <w:sz w:val="24"/>
          <w:szCs w:val="24"/>
          <w:lang w:eastAsia="lt-LT"/>
        </w:rPr>
        <w:t>75</w:t>
      </w:r>
      <w:r w:rsidR="002E7EE5">
        <w:rPr>
          <w:rFonts w:ascii="Times New Roman" w:hAnsi="Times New Roman"/>
          <w:color w:val="000000"/>
          <w:spacing w:val="-6"/>
          <w:sz w:val="24"/>
          <w:szCs w:val="24"/>
          <w:lang w:eastAsia="lt-LT"/>
        </w:rPr>
        <w:t xml:space="preserve">.2. </w:t>
      </w:r>
      <w:r w:rsidR="002E7EE5">
        <w:rPr>
          <w:rFonts w:ascii="Times New Roman" w:hAnsi="Times New Roman"/>
          <w:b/>
          <w:color w:val="000000"/>
          <w:spacing w:val="-6"/>
          <w:sz w:val="24"/>
          <w:szCs w:val="24"/>
          <w:lang w:eastAsia="lt-LT"/>
        </w:rPr>
        <w:t>S</w:t>
      </w:r>
      <w:r w:rsidR="002E7EE5">
        <w:rPr>
          <w:rFonts w:ascii="Times New Roman" w:hAnsi="Times New Roman"/>
          <w:color w:val="000000"/>
          <w:spacing w:val="-6"/>
          <w:sz w:val="24"/>
          <w:szCs w:val="24"/>
          <w:vertAlign w:val="subscript"/>
          <w:lang w:eastAsia="lt-LT"/>
        </w:rPr>
        <w:t xml:space="preserve">2 </w:t>
      </w:r>
      <w:r w:rsidR="002E7EE5">
        <w:rPr>
          <w:rFonts w:ascii="Times New Roman" w:hAnsi="Times New Roman"/>
          <w:color w:val="000000"/>
          <w:spacing w:val="-6"/>
          <w:sz w:val="24"/>
          <w:szCs w:val="24"/>
          <w:lang w:eastAsia="lt-LT"/>
        </w:rPr>
        <w:t>– asmuo iš dalies savarankiškas, gali apsitarnauti atlikdamas daugelį gyvybinių veiklų tik kitam asmeniui padedant</w:t>
      </w:r>
      <w:bookmarkEnd w:id="2"/>
      <w:r w:rsidR="002E7EE5">
        <w:rPr>
          <w:rFonts w:ascii="Times New Roman" w:hAnsi="Times New Roman"/>
          <w:color w:val="000000"/>
          <w:spacing w:val="-6"/>
          <w:sz w:val="24"/>
          <w:szCs w:val="24"/>
          <w:lang w:eastAsia="lt-LT"/>
        </w:rPr>
        <w:t>.</w:t>
      </w:r>
    </w:p>
    <w:p w:rsidR="002E7EE5" w:rsidRDefault="005B15F3" w:rsidP="002E7EE5">
      <w:pPr>
        <w:spacing w:after="0" w:line="240" w:lineRule="auto"/>
        <w:ind w:firstLine="1296"/>
        <w:jc w:val="both"/>
        <w:rPr>
          <w:rFonts w:ascii="Times New Roman" w:hAnsi="Times New Roman"/>
          <w:sz w:val="24"/>
          <w:szCs w:val="24"/>
          <w:lang w:eastAsia="lt-LT"/>
        </w:rPr>
      </w:pPr>
      <w:bookmarkStart w:id="3" w:name="X0425e08bf47d413f8d5de4c91de8747c"/>
      <w:r>
        <w:rPr>
          <w:rFonts w:ascii="Times New Roman" w:hAnsi="Times New Roman"/>
          <w:color w:val="000000"/>
          <w:spacing w:val="-6"/>
          <w:sz w:val="24"/>
          <w:szCs w:val="24"/>
          <w:lang w:eastAsia="lt-LT"/>
        </w:rPr>
        <w:t>75</w:t>
      </w:r>
      <w:r w:rsidR="002E7EE5">
        <w:rPr>
          <w:rFonts w:ascii="Times New Roman" w:hAnsi="Times New Roman"/>
          <w:color w:val="000000"/>
          <w:spacing w:val="-6"/>
          <w:sz w:val="24"/>
          <w:szCs w:val="24"/>
          <w:lang w:eastAsia="lt-LT"/>
        </w:rPr>
        <w:t xml:space="preserve">.3. </w:t>
      </w:r>
      <w:r w:rsidR="002E7EE5">
        <w:rPr>
          <w:rFonts w:ascii="Times New Roman" w:hAnsi="Times New Roman"/>
          <w:b/>
          <w:color w:val="000000"/>
          <w:spacing w:val="-6"/>
          <w:sz w:val="24"/>
          <w:szCs w:val="24"/>
          <w:lang w:eastAsia="lt-LT"/>
        </w:rPr>
        <w:t>S</w:t>
      </w:r>
      <w:r w:rsidR="002E7EE5">
        <w:rPr>
          <w:rFonts w:ascii="Times New Roman" w:hAnsi="Times New Roman"/>
          <w:color w:val="000000"/>
          <w:spacing w:val="-6"/>
          <w:sz w:val="24"/>
          <w:szCs w:val="24"/>
          <w:vertAlign w:val="subscript"/>
          <w:lang w:eastAsia="lt-LT"/>
        </w:rPr>
        <w:t xml:space="preserve">3 </w:t>
      </w:r>
      <w:r w:rsidR="002E7EE5">
        <w:rPr>
          <w:rFonts w:ascii="Times New Roman" w:hAnsi="Times New Roman"/>
          <w:color w:val="000000"/>
          <w:spacing w:val="-6"/>
          <w:sz w:val="24"/>
          <w:szCs w:val="24"/>
          <w:lang w:eastAsia="lt-LT"/>
        </w:rPr>
        <w:t>– asmuo priklausomas, negali apsitarnauti atlikdamas tam tikras gyvybines veiklas, reikalingas dažnas jo stebėjimas;</w:t>
      </w:r>
      <w:bookmarkEnd w:id="3"/>
    </w:p>
    <w:p w:rsidR="002E7EE5" w:rsidRDefault="005B15F3" w:rsidP="002E7EE5">
      <w:pPr>
        <w:spacing w:after="0" w:line="240" w:lineRule="auto"/>
        <w:ind w:firstLine="1296"/>
        <w:jc w:val="both"/>
        <w:rPr>
          <w:rFonts w:ascii="Times New Roman" w:hAnsi="Times New Roman"/>
          <w:sz w:val="24"/>
          <w:szCs w:val="24"/>
          <w:lang w:eastAsia="lt-LT"/>
        </w:rPr>
      </w:pPr>
      <w:bookmarkStart w:id="4" w:name="Xd3483c197db143d0a5c5df26d460bd51"/>
      <w:r>
        <w:rPr>
          <w:rFonts w:ascii="Times New Roman" w:hAnsi="Times New Roman"/>
          <w:color w:val="000000"/>
          <w:spacing w:val="-4"/>
          <w:sz w:val="24"/>
          <w:szCs w:val="24"/>
          <w:lang w:eastAsia="lt-LT"/>
        </w:rPr>
        <w:t>75</w:t>
      </w:r>
      <w:r w:rsidR="002E7EE5">
        <w:rPr>
          <w:rFonts w:ascii="Times New Roman" w:hAnsi="Times New Roman"/>
          <w:color w:val="000000"/>
          <w:spacing w:val="-4"/>
          <w:sz w:val="24"/>
          <w:szCs w:val="24"/>
          <w:lang w:eastAsia="lt-LT"/>
        </w:rPr>
        <w:t xml:space="preserve">.4. </w:t>
      </w:r>
      <w:r w:rsidR="002E7EE5">
        <w:rPr>
          <w:rFonts w:ascii="Times New Roman" w:hAnsi="Times New Roman"/>
          <w:b/>
          <w:color w:val="000000"/>
          <w:spacing w:val="-4"/>
          <w:sz w:val="24"/>
          <w:szCs w:val="24"/>
          <w:lang w:eastAsia="lt-LT"/>
        </w:rPr>
        <w:t>S</w:t>
      </w:r>
      <w:r w:rsidR="002E7EE5">
        <w:rPr>
          <w:rFonts w:ascii="Times New Roman" w:hAnsi="Times New Roman"/>
          <w:b/>
          <w:color w:val="000000"/>
          <w:spacing w:val="-4"/>
          <w:sz w:val="24"/>
          <w:szCs w:val="24"/>
          <w:vertAlign w:val="subscript"/>
          <w:lang w:eastAsia="lt-LT"/>
        </w:rPr>
        <w:t>4</w:t>
      </w:r>
      <w:r w:rsidR="002E7EE5">
        <w:rPr>
          <w:rFonts w:ascii="Times New Roman" w:hAnsi="Times New Roman"/>
          <w:b/>
          <w:bCs/>
          <w:color w:val="000000"/>
          <w:spacing w:val="-4"/>
          <w:sz w:val="24"/>
          <w:szCs w:val="24"/>
          <w:vertAlign w:val="subscript"/>
          <w:lang w:eastAsia="lt-LT"/>
        </w:rPr>
        <w:t xml:space="preserve"> </w:t>
      </w:r>
      <w:r w:rsidR="002E7EE5">
        <w:rPr>
          <w:rFonts w:ascii="Times New Roman" w:hAnsi="Times New Roman"/>
          <w:b/>
          <w:bCs/>
          <w:color w:val="000000"/>
          <w:spacing w:val="-4"/>
          <w:sz w:val="24"/>
          <w:szCs w:val="24"/>
          <w:lang w:eastAsia="lt-LT"/>
        </w:rPr>
        <w:t xml:space="preserve">– </w:t>
      </w:r>
      <w:r w:rsidR="002E7EE5">
        <w:rPr>
          <w:rFonts w:ascii="Times New Roman" w:hAnsi="Times New Roman"/>
          <w:color w:val="000000"/>
          <w:spacing w:val="-4"/>
          <w:sz w:val="24"/>
          <w:szCs w:val="24"/>
          <w:lang w:eastAsia="lt-LT"/>
        </w:rPr>
        <w:t>asmuo visiškai priklausomas, negali apsitarnauti atlikdamas tam tikras gyvybines veiklas, jį reikia nuolat stebėti.</w:t>
      </w:r>
      <w:bookmarkEnd w:id="4"/>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76</w:t>
      </w:r>
      <w:r w:rsidR="002E7EE5">
        <w:rPr>
          <w:rFonts w:ascii="Times New Roman" w:hAnsi="Times New Roman"/>
          <w:sz w:val="24"/>
          <w:szCs w:val="24"/>
        </w:rPr>
        <w:t>. Jeigu slaugytojo darbo vieta kompiuterizuota, asmens slaugos poreikių namuose vertinimas gali būti pildomas kompiuteriu.</w:t>
      </w:r>
    </w:p>
    <w:p w:rsidR="002E7EE5" w:rsidRPr="00366042"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77</w:t>
      </w:r>
      <w:r w:rsidR="002E7EE5" w:rsidRPr="00366042">
        <w:rPr>
          <w:rFonts w:ascii="Times New Roman" w:hAnsi="Times New Roman"/>
          <w:sz w:val="24"/>
          <w:szCs w:val="24"/>
        </w:rPr>
        <w:t xml:space="preserve">. Išvados apie slaugos namuose paslaugų poreikio asmeniui nustatymą pateikiami Asmens pirminės sveikatos priežiūros įstaigos šeimos gydytojui (gydančiam gydytojui). Šeimos gydytojas (gydantis gydytojas) ne vėliau kaip per 3 dienas suderina slaugos namuose paslaugų asmeniui skyrimą. </w:t>
      </w:r>
    </w:p>
    <w:p w:rsidR="002E7EE5" w:rsidRDefault="002E7EE5" w:rsidP="002E7EE5">
      <w:pPr>
        <w:spacing w:after="0" w:line="240" w:lineRule="auto"/>
        <w:ind w:firstLine="1298"/>
        <w:jc w:val="both"/>
        <w:rPr>
          <w:rFonts w:ascii="Times New Roman" w:hAnsi="Times New Roman"/>
          <w:sz w:val="24"/>
          <w:szCs w:val="24"/>
        </w:rPr>
      </w:pPr>
    </w:p>
    <w:p w:rsidR="005B15F3" w:rsidRDefault="005B15F3" w:rsidP="002E7EE5">
      <w:pPr>
        <w:spacing w:after="0" w:line="240" w:lineRule="auto"/>
        <w:ind w:firstLine="1298"/>
        <w:jc w:val="both"/>
        <w:rPr>
          <w:rFonts w:ascii="Times New Roman" w:hAnsi="Times New Roman"/>
          <w:sz w:val="24"/>
          <w:szCs w:val="24"/>
        </w:rPr>
      </w:pPr>
    </w:p>
    <w:p w:rsidR="005B15F3" w:rsidRDefault="005B15F3" w:rsidP="002E7EE5">
      <w:pPr>
        <w:spacing w:after="0" w:line="240" w:lineRule="auto"/>
        <w:ind w:firstLine="1298"/>
        <w:jc w:val="both"/>
        <w:rPr>
          <w:rFonts w:ascii="Times New Roman" w:hAnsi="Times New Roman"/>
          <w:sz w:val="24"/>
          <w:szCs w:val="24"/>
        </w:rPr>
      </w:pPr>
    </w:p>
    <w:p w:rsidR="002E7EE5" w:rsidRDefault="002E7EE5" w:rsidP="002E7EE5">
      <w:pPr>
        <w:spacing w:after="0" w:line="240" w:lineRule="auto"/>
        <w:ind w:firstLine="1298"/>
        <w:jc w:val="center"/>
        <w:rPr>
          <w:rFonts w:ascii="Times New Roman" w:hAnsi="Times New Roman"/>
          <w:sz w:val="24"/>
          <w:szCs w:val="24"/>
        </w:rPr>
      </w:pPr>
      <w:r>
        <w:rPr>
          <w:rFonts w:ascii="Times New Roman" w:hAnsi="Times New Roman"/>
          <w:b/>
          <w:sz w:val="24"/>
          <w:szCs w:val="24"/>
        </w:rPr>
        <w:lastRenderedPageBreak/>
        <w:t>Slaugos namuose paslaugų teikimas</w:t>
      </w:r>
    </w:p>
    <w:p w:rsidR="002E7EE5" w:rsidRDefault="002E7EE5" w:rsidP="002E7EE5">
      <w:pPr>
        <w:spacing w:after="0" w:line="240" w:lineRule="auto"/>
        <w:ind w:firstLine="1298"/>
        <w:jc w:val="center"/>
        <w:rPr>
          <w:rFonts w:ascii="Times New Roman" w:hAnsi="Times New Roman"/>
          <w:sz w:val="24"/>
          <w:szCs w:val="24"/>
        </w:rPr>
      </w:pPr>
    </w:p>
    <w:p w:rsidR="002E7EE5" w:rsidRPr="00CA1E9C"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78</w:t>
      </w:r>
      <w:r w:rsidR="002E7EE5">
        <w:rPr>
          <w:rFonts w:ascii="Times New Roman" w:hAnsi="Times New Roman"/>
          <w:sz w:val="24"/>
          <w:szCs w:val="24"/>
        </w:rPr>
        <w:t xml:space="preserve">. Už slaugos namuose paslaugų teikimą atsako įstaiga, teikianti šias paslaugas. </w:t>
      </w:r>
    </w:p>
    <w:p w:rsidR="002E7EE5" w:rsidRPr="003E056B"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79</w:t>
      </w:r>
      <w:r w:rsidR="002E7EE5">
        <w:rPr>
          <w:rFonts w:ascii="Times New Roman" w:hAnsi="Times New Roman"/>
          <w:sz w:val="24"/>
          <w:szCs w:val="24"/>
        </w:rPr>
        <w:t xml:space="preserve">. Slaugos namuose paslaugų teikimo tvarką, apimtį ir trukmę konkrečiam asmeniui nustato šias paslaugas teikiančios įstaigos vadovas, atsižvelgdamas į šeimos gydytojo (gydančio gydytojo) rekomendacijas (forma 027/a) bei slaugos namuose paslaugų grupes, nurodytas šio </w:t>
      </w:r>
      <w:r w:rsidR="002E7EE5" w:rsidRPr="003E056B">
        <w:rPr>
          <w:rFonts w:ascii="Times New Roman" w:hAnsi="Times New Roman"/>
          <w:sz w:val="24"/>
          <w:szCs w:val="24"/>
        </w:rPr>
        <w:t xml:space="preserve">Aprašo 1 priedo I-II dalyse. </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80</w:t>
      </w:r>
      <w:r w:rsidR="002E7EE5">
        <w:rPr>
          <w:rFonts w:ascii="Times New Roman" w:hAnsi="Times New Roman"/>
          <w:sz w:val="24"/>
          <w:szCs w:val="24"/>
        </w:rPr>
        <w:t>. Slaugos namuose paslaugų intensyvumas priklauso nuo teikiamų slaugos paslaugų skaičiaus ir trukmės.</w:t>
      </w:r>
    </w:p>
    <w:p w:rsidR="002E7EE5" w:rsidRPr="003E056B"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81</w:t>
      </w:r>
      <w:r w:rsidR="002E7EE5">
        <w:rPr>
          <w:rFonts w:ascii="Times New Roman" w:hAnsi="Times New Roman"/>
          <w:sz w:val="24"/>
          <w:szCs w:val="24"/>
        </w:rPr>
        <w:t xml:space="preserve">. Siekiant išvengti slaugos namuose paslaugų dubliavimo, pradėjus teikti slaugos namuose paslaugas, apie tai informuojamas Asmens pirminės sveikatos priežiūros įstaigos, prie kurios asmuo yra prisiregistravęs, šeimos </w:t>
      </w:r>
      <w:r w:rsidR="002E7EE5" w:rsidRPr="003E056B">
        <w:rPr>
          <w:rFonts w:ascii="Times New Roman" w:hAnsi="Times New Roman"/>
          <w:sz w:val="24"/>
          <w:szCs w:val="24"/>
        </w:rPr>
        <w:t>gydytojas (3 priedas).</w:t>
      </w:r>
    </w:p>
    <w:p w:rsidR="002E7EE5"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82</w:t>
      </w:r>
      <w:r w:rsidR="002E7EE5">
        <w:rPr>
          <w:rFonts w:ascii="Times New Roman" w:hAnsi="Times New Roman"/>
          <w:sz w:val="24"/>
          <w:szCs w:val="24"/>
        </w:rPr>
        <w:t>. Slaugos namuose paslaugų teikimas yra derinamas su socialinės globos asmens namuose paslaugų teikimu vadovaujantis Sveikatos apsaugos ministro ir Socialinės pasaugos ir darbo ministro 2007 m. liepos 4 d. įsakymu Nr. V-558/A1-183, kitais teisės aktais ir šiuo Aprašu.</w:t>
      </w:r>
    </w:p>
    <w:p w:rsidR="002E7EE5" w:rsidRPr="00574866"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83</w:t>
      </w:r>
      <w:r w:rsidR="002E7EE5">
        <w:rPr>
          <w:rFonts w:ascii="Times New Roman" w:hAnsi="Times New Roman"/>
          <w:sz w:val="24"/>
          <w:szCs w:val="24"/>
        </w:rPr>
        <w:t>. Slaugos specialistų pareigybių skaičių nustato šias paslaugas teikiančios įstaigos vadovas, suderinęs su steigėju, atsižvelgdamas į slaugos namuose paslaugų</w:t>
      </w:r>
      <w:r w:rsidR="002E7EE5" w:rsidRPr="00CA1E9C">
        <w:rPr>
          <w:rFonts w:ascii="Times New Roman" w:hAnsi="Times New Roman"/>
          <w:sz w:val="24"/>
          <w:szCs w:val="24"/>
        </w:rPr>
        <w:t xml:space="preserve"> </w:t>
      </w:r>
      <w:r w:rsidR="002E7EE5">
        <w:rPr>
          <w:rFonts w:ascii="Times New Roman" w:hAnsi="Times New Roman"/>
          <w:sz w:val="24"/>
          <w:szCs w:val="24"/>
        </w:rPr>
        <w:t>poreikius ir apimtį, bei Sveikatos apsaugos ministro patvirtintus slaugos namuose gavėjų grupės normatyvus.</w:t>
      </w:r>
    </w:p>
    <w:p w:rsidR="002E7EE5" w:rsidRPr="00366042" w:rsidRDefault="002E7EE5" w:rsidP="002E7EE5">
      <w:pPr>
        <w:spacing w:after="0" w:line="240" w:lineRule="auto"/>
        <w:rPr>
          <w:rFonts w:ascii="Times New Roman" w:hAnsi="Times New Roman"/>
          <w:b/>
          <w:sz w:val="24"/>
          <w:szCs w:val="24"/>
        </w:rPr>
      </w:pPr>
    </w:p>
    <w:p w:rsidR="002E7EE5" w:rsidRPr="003E746F" w:rsidRDefault="002E7EE5" w:rsidP="002E7EE5">
      <w:pPr>
        <w:spacing w:after="0" w:line="240" w:lineRule="auto"/>
        <w:jc w:val="center"/>
        <w:rPr>
          <w:rFonts w:ascii="Times New Roman" w:hAnsi="Times New Roman"/>
          <w:sz w:val="24"/>
          <w:szCs w:val="24"/>
        </w:rPr>
      </w:pPr>
      <w:r w:rsidRPr="003E746F">
        <w:rPr>
          <w:rFonts w:ascii="Times New Roman" w:hAnsi="Times New Roman"/>
          <w:sz w:val="24"/>
          <w:szCs w:val="24"/>
        </w:rPr>
        <w:t>III DALIS. SPRENDIMAS DĖL INTEGRALIOS PAGALBOS (SOCIALINĖS GLOBOS IR SLAUGOS) NAMUOSE TEIKIMO ASMENIUI</w:t>
      </w:r>
    </w:p>
    <w:p w:rsidR="002E7EE5" w:rsidRPr="003E746F" w:rsidRDefault="002E7EE5" w:rsidP="002E7EE5">
      <w:pPr>
        <w:spacing w:after="0" w:line="240" w:lineRule="auto"/>
        <w:jc w:val="center"/>
        <w:rPr>
          <w:rFonts w:ascii="Times New Roman" w:hAnsi="Times New Roman"/>
          <w:sz w:val="24"/>
          <w:szCs w:val="24"/>
        </w:rPr>
      </w:pPr>
    </w:p>
    <w:p w:rsidR="002E7EE5" w:rsidRPr="00366042"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84</w:t>
      </w:r>
      <w:r w:rsidR="002E7EE5" w:rsidRPr="00366042">
        <w:rPr>
          <w:rFonts w:ascii="Times New Roman" w:hAnsi="Times New Roman"/>
          <w:sz w:val="24"/>
          <w:szCs w:val="24"/>
        </w:rPr>
        <w:t xml:space="preserve">. Socialinių paslaugų įstaigos vadovas, gavęs savivaldybės administracijos Socialinės paramos ir sveikatos apsaugos skyriaus sprendimą dėl socialinės globos namuose paslaugų asmeniui skyrimo ir kitus dokumentus, per 3 darbo dienas priima sprendimą dėl slaugos namuose poreikio vertinimo, socialinės globos namuose ir slaugos namuose paslaugų ir jų trukmės suderinimo su asmeniu ar vienu iš jo šeimos nariu, globėju, rūpintoju ir Integralios pagalbos (socialinės globos ir slaugos) namuose paslaugų teikimo sutarties parengimo. Sutarties privalomi priedai: </w:t>
      </w:r>
    </w:p>
    <w:p w:rsidR="002E7EE5" w:rsidRPr="00366042" w:rsidRDefault="002E7EE5" w:rsidP="002E7EE5">
      <w:pPr>
        <w:spacing w:after="0" w:line="240" w:lineRule="auto"/>
        <w:ind w:firstLine="1296"/>
        <w:jc w:val="both"/>
        <w:rPr>
          <w:rFonts w:ascii="Times New Roman" w:hAnsi="Times New Roman"/>
          <w:sz w:val="24"/>
          <w:szCs w:val="24"/>
        </w:rPr>
      </w:pPr>
      <w:r w:rsidRPr="00366042">
        <w:rPr>
          <w:rFonts w:ascii="Times New Roman" w:hAnsi="Times New Roman"/>
          <w:sz w:val="24"/>
          <w:szCs w:val="24"/>
        </w:rPr>
        <w:t>1) Savivaldybės tarybos sprendimu patvirtintas Integralios pagalbos namuose (socialinės globos ir slaugos) paslaugų sąrašas.</w:t>
      </w:r>
    </w:p>
    <w:p w:rsidR="002E7EE5" w:rsidRPr="00366042" w:rsidRDefault="002E7EE5" w:rsidP="002E7EE5">
      <w:pPr>
        <w:spacing w:after="0" w:line="240" w:lineRule="auto"/>
        <w:ind w:firstLine="1296"/>
        <w:jc w:val="both"/>
        <w:rPr>
          <w:rFonts w:ascii="Times New Roman" w:hAnsi="Times New Roman"/>
          <w:sz w:val="24"/>
          <w:szCs w:val="24"/>
        </w:rPr>
      </w:pPr>
      <w:r w:rsidRPr="00366042">
        <w:rPr>
          <w:rFonts w:ascii="Times New Roman" w:hAnsi="Times New Roman"/>
          <w:sz w:val="24"/>
          <w:szCs w:val="24"/>
        </w:rPr>
        <w:t>2) Asmeniui teikiamų socialinės globos namuose paslaugų sąrašas, jų trukmė ir dažnumas, nurodant bendrą paslaugų teikimo trukmę valandomis per dieną.</w:t>
      </w:r>
    </w:p>
    <w:p w:rsidR="002E7EE5" w:rsidRPr="00366042" w:rsidRDefault="002E7EE5" w:rsidP="002E7EE5">
      <w:pPr>
        <w:spacing w:after="0" w:line="240" w:lineRule="auto"/>
        <w:ind w:firstLine="1296"/>
        <w:jc w:val="both"/>
        <w:rPr>
          <w:rFonts w:ascii="Times New Roman" w:hAnsi="Times New Roman"/>
          <w:sz w:val="24"/>
          <w:szCs w:val="24"/>
        </w:rPr>
      </w:pPr>
      <w:r w:rsidRPr="00366042">
        <w:rPr>
          <w:rFonts w:ascii="Times New Roman" w:hAnsi="Times New Roman"/>
          <w:sz w:val="24"/>
          <w:szCs w:val="24"/>
        </w:rPr>
        <w:t>3) Asmeniui teikiamų slaugos namuose paslaugų sąrašas, jų trukmė ir dažnumas, nurodant bendrą paslaugų teikimo trukmę valandomis per dieną.</w:t>
      </w:r>
    </w:p>
    <w:p w:rsidR="002E7EE5" w:rsidRPr="003E056B"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85</w:t>
      </w:r>
      <w:r w:rsidR="002E7EE5" w:rsidRPr="00366042">
        <w:rPr>
          <w:rFonts w:ascii="Times New Roman" w:hAnsi="Times New Roman"/>
          <w:sz w:val="24"/>
          <w:szCs w:val="24"/>
        </w:rPr>
        <w:t xml:space="preserve">. Priėmus šio skirsnio 87 punkte nurodytą sprendimą, užpildoma sprendimo (įsakymo) dėl Integralios pagalbos (socialinės globos ir slaugos ) namuose paslaugų teikimo forma </w:t>
      </w:r>
      <w:r w:rsidR="002E7EE5" w:rsidRPr="003E056B">
        <w:rPr>
          <w:rFonts w:ascii="Times New Roman" w:hAnsi="Times New Roman"/>
          <w:sz w:val="24"/>
          <w:szCs w:val="24"/>
        </w:rPr>
        <w:t>(4 priedas - 1).</w:t>
      </w:r>
    </w:p>
    <w:p w:rsidR="002E7EE5" w:rsidRPr="00366042"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86</w:t>
      </w:r>
      <w:r w:rsidR="002E7EE5" w:rsidRPr="00366042">
        <w:rPr>
          <w:rFonts w:ascii="Times New Roman" w:hAnsi="Times New Roman"/>
          <w:sz w:val="24"/>
          <w:szCs w:val="24"/>
        </w:rPr>
        <w:t xml:space="preserve">. Suderinus su asmeniu ar vienu iš jo šeimos nariu, globėju, rūpintoju socialinės globos ir slaugos namuose paslaugas, jų teikimo trukmę ir Integralios pagalbos (socialinės globos ir slaugos) namuose paslaugų teikimo sutartį, socialinių paslaugų įstaigos vadovas priima sprendimą dėl Integralios pagalbos (socialinės globos ir slaugos ) namuose paslaugų teikimo. </w:t>
      </w:r>
    </w:p>
    <w:p w:rsidR="002E7EE5" w:rsidRPr="00366042" w:rsidRDefault="002E7EE5" w:rsidP="002E7EE5">
      <w:pPr>
        <w:spacing w:after="0" w:line="240" w:lineRule="auto"/>
        <w:jc w:val="both"/>
        <w:rPr>
          <w:rFonts w:ascii="Times New Roman" w:hAnsi="Times New Roman"/>
          <w:b/>
          <w:sz w:val="24"/>
          <w:szCs w:val="24"/>
        </w:rPr>
      </w:pPr>
    </w:p>
    <w:p w:rsidR="002E7EE5" w:rsidRPr="00366042" w:rsidRDefault="002E7EE5" w:rsidP="002E7EE5">
      <w:pPr>
        <w:spacing w:after="0" w:line="240" w:lineRule="auto"/>
        <w:jc w:val="center"/>
        <w:rPr>
          <w:rFonts w:ascii="Times New Roman" w:hAnsi="Times New Roman"/>
          <w:sz w:val="24"/>
          <w:szCs w:val="24"/>
        </w:rPr>
      </w:pPr>
      <w:r w:rsidRPr="00366042">
        <w:rPr>
          <w:rFonts w:ascii="Times New Roman" w:hAnsi="Times New Roman"/>
          <w:sz w:val="24"/>
          <w:szCs w:val="24"/>
        </w:rPr>
        <w:t>V. INTEGRALIOS PAGALBOS NAMUOSE SUSTABDYMAS IR NUTRAUKIMAS</w:t>
      </w:r>
    </w:p>
    <w:p w:rsidR="002E7EE5" w:rsidRPr="00366042" w:rsidRDefault="002E7EE5" w:rsidP="002E7EE5">
      <w:pPr>
        <w:spacing w:after="0" w:line="240" w:lineRule="auto"/>
        <w:ind w:firstLine="1296"/>
        <w:jc w:val="center"/>
        <w:rPr>
          <w:rFonts w:ascii="Times New Roman" w:hAnsi="Times New Roman"/>
          <w:b/>
          <w:sz w:val="24"/>
          <w:szCs w:val="24"/>
        </w:rPr>
      </w:pPr>
    </w:p>
    <w:p w:rsidR="002E7EE5" w:rsidRPr="00366042"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sidRPr="00366042">
        <w:rPr>
          <w:rFonts w:ascii="Times New Roman" w:hAnsi="Times New Roman"/>
          <w:sz w:val="24"/>
          <w:szCs w:val="24"/>
        </w:rPr>
        <w:t>. Integralios pagalbos (socialinės globos ir slaugos) namuose paslaugų teikimas sustabdomas ir nutraukiamas tokiais atvejais:</w:t>
      </w:r>
    </w:p>
    <w:p w:rsidR="002E7EE5" w:rsidRPr="00366042"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sidRPr="00366042">
        <w:rPr>
          <w:rFonts w:ascii="Times New Roman" w:hAnsi="Times New Roman"/>
          <w:sz w:val="24"/>
          <w:szCs w:val="24"/>
        </w:rPr>
        <w:t>.1. Asmens ar vieno iš suaugusių šeimos narių, jo globėjo, rūpintojo rašytiniu prašymu.</w:t>
      </w:r>
    </w:p>
    <w:p w:rsidR="002E7EE5" w:rsidRPr="003A2334"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sidRPr="00366042">
        <w:rPr>
          <w:rFonts w:ascii="Times New Roman" w:hAnsi="Times New Roman"/>
          <w:sz w:val="24"/>
          <w:szCs w:val="24"/>
        </w:rPr>
        <w:t xml:space="preserve">.2. Pasibaigus sutarties dėl Integralios pagalbos namuose (socialinės globos ir </w:t>
      </w:r>
      <w:r w:rsidR="002E7EE5" w:rsidRPr="003A2334">
        <w:rPr>
          <w:rFonts w:ascii="Times New Roman" w:hAnsi="Times New Roman"/>
          <w:sz w:val="24"/>
          <w:szCs w:val="24"/>
        </w:rPr>
        <w:t>slaugos) paslaugų teikimo galiojimo terminui.</w:t>
      </w:r>
    </w:p>
    <w:p w:rsidR="002E7EE5" w:rsidRPr="003A2334"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sidRPr="003A2334">
        <w:rPr>
          <w:rFonts w:ascii="Times New Roman" w:hAnsi="Times New Roman"/>
          <w:sz w:val="24"/>
          <w:szCs w:val="24"/>
        </w:rPr>
        <w:t xml:space="preserve">.3. Pasikeitus aplinkybėms, turinčioms įtakos asmens socialinės globos ir (ar) slaugos namuose paslaugų poreikiui tenkinti. </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87</w:t>
      </w:r>
      <w:r w:rsidR="002E7EE5">
        <w:rPr>
          <w:rFonts w:ascii="Times New Roman" w:hAnsi="Times New Roman"/>
          <w:sz w:val="24"/>
          <w:szCs w:val="24"/>
        </w:rPr>
        <w:t>.4. Asmeniui išvykus gyventi į kitą savivaldybę, užsienio valstybę, valstybinę ar kitokio pobūdžio socialinės globos įstaigą.</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Pr>
          <w:rFonts w:ascii="Times New Roman" w:hAnsi="Times New Roman"/>
          <w:sz w:val="24"/>
          <w:szCs w:val="24"/>
        </w:rPr>
        <w:t>.5. Asmuo dėl sveikatos pablogėjimo nukreiptas į stacionarią sveikatos priežiūros, reabilitacijos ar kitą gydymo įstaigą.</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Pr>
          <w:rFonts w:ascii="Times New Roman" w:hAnsi="Times New Roman"/>
          <w:sz w:val="24"/>
          <w:szCs w:val="24"/>
        </w:rPr>
        <w:t>.6. Asmeniui mirus.</w:t>
      </w:r>
    </w:p>
    <w:p w:rsidR="002E7EE5" w:rsidRPr="003A2334"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sidRPr="003A2334">
        <w:rPr>
          <w:rFonts w:ascii="Times New Roman" w:hAnsi="Times New Roman"/>
          <w:sz w:val="24"/>
          <w:szCs w:val="24"/>
        </w:rPr>
        <w:t xml:space="preserve">.7. Asmeniui, nesilaikančiam Integralios pagalbos namuose (socialinės globos ir slaugos) paslaugų teikimo sutarties įsipareigojimų </w:t>
      </w:r>
    </w:p>
    <w:p w:rsidR="002E7EE5" w:rsidRPr="003A2334"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Pr>
          <w:rFonts w:ascii="Times New Roman" w:hAnsi="Times New Roman"/>
          <w:sz w:val="24"/>
          <w:szCs w:val="24"/>
        </w:rPr>
        <w:t xml:space="preserve">.8. Asmens ar jo šeimos narių, globėjo, rūpintojo pageidavimai, nurodymai prieštarauja įstatymams, saugos darbe reikalavimams, </w:t>
      </w:r>
      <w:r w:rsidR="002E7EE5" w:rsidRPr="003A2334">
        <w:rPr>
          <w:rFonts w:ascii="Times New Roman" w:hAnsi="Times New Roman"/>
          <w:sz w:val="24"/>
          <w:szCs w:val="24"/>
        </w:rPr>
        <w:t>Integralios pagalbos namuose (socialinės globos ir slaugos) paslaugų teikimo sutarties sąlygoms.</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87</w:t>
      </w:r>
      <w:r w:rsidR="002E7EE5">
        <w:rPr>
          <w:rFonts w:ascii="Times New Roman" w:hAnsi="Times New Roman"/>
          <w:sz w:val="24"/>
          <w:szCs w:val="24"/>
        </w:rPr>
        <w:t>.9. Iškilus socialinės globos ir (ar) slaugos namuose paslaugų teikėjo sveikatos pavojui ir saugumui.</w:t>
      </w:r>
    </w:p>
    <w:p w:rsidR="002E7EE5"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87</w:t>
      </w:r>
      <w:r w:rsidR="002E7EE5">
        <w:rPr>
          <w:rFonts w:ascii="Times New Roman" w:hAnsi="Times New Roman"/>
          <w:sz w:val="24"/>
          <w:szCs w:val="24"/>
        </w:rPr>
        <w:t>.10. Kitais šiame Apraše nenumatytais atvejais.</w:t>
      </w:r>
    </w:p>
    <w:p w:rsidR="002E7EE5"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88</w:t>
      </w:r>
      <w:r w:rsidR="002E7EE5">
        <w:rPr>
          <w:rFonts w:ascii="Times New Roman" w:hAnsi="Times New Roman"/>
          <w:sz w:val="24"/>
          <w:szCs w:val="24"/>
        </w:rPr>
        <w:t xml:space="preserve">. Sprendimą dėl Integralios pagalbos (socialinės globos ir slaugos) namuose paslaugų teikimo sustabdymo ir (ar) nutraukimo priima šias paslaugas teikiančios įstaigos vadovas komandos specialistų (socialinio darbuotojo ir slaugytojo) raštišku teikimu, kada atsirado viena iš šio </w:t>
      </w:r>
      <w:r w:rsidR="002E7EE5" w:rsidRPr="00132000">
        <w:rPr>
          <w:rFonts w:ascii="Times New Roman" w:hAnsi="Times New Roman"/>
          <w:sz w:val="24"/>
          <w:szCs w:val="24"/>
        </w:rPr>
        <w:t>skirsnio 91 punkte</w:t>
      </w:r>
      <w:r w:rsidR="002E7EE5">
        <w:rPr>
          <w:rFonts w:ascii="Times New Roman" w:hAnsi="Times New Roman"/>
          <w:sz w:val="24"/>
          <w:szCs w:val="24"/>
        </w:rPr>
        <w:t xml:space="preserve"> nurodytų aplinkybių. </w:t>
      </w:r>
    </w:p>
    <w:p w:rsidR="002E7EE5"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89</w:t>
      </w:r>
      <w:r w:rsidR="002E7EE5">
        <w:rPr>
          <w:rFonts w:ascii="Times New Roman" w:hAnsi="Times New Roman"/>
          <w:sz w:val="24"/>
          <w:szCs w:val="24"/>
        </w:rPr>
        <w:t xml:space="preserve">. Sprendimai dėl Integralios pagalbos (socialinės globos ir slaugos) namuose </w:t>
      </w:r>
      <w:r w:rsidR="002E7EE5" w:rsidRPr="00132000">
        <w:rPr>
          <w:rFonts w:ascii="Times New Roman" w:hAnsi="Times New Roman"/>
          <w:sz w:val="24"/>
          <w:szCs w:val="24"/>
        </w:rPr>
        <w:t>paslaugų teikimo sustabdymo ir nutraukimo priimami ne vėliau kaip per 3 dienas nuo šio skirsnio 92 punkte nurodyto</w:t>
      </w:r>
      <w:r w:rsidR="002E7EE5">
        <w:rPr>
          <w:rFonts w:ascii="Times New Roman" w:hAnsi="Times New Roman"/>
          <w:sz w:val="24"/>
          <w:szCs w:val="24"/>
        </w:rPr>
        <w:t xml:space="preserve"> raštiško pagrindimo pateikimo dienos. Esant galimybei, sprendimas dėl Integralios pagalbos (socialinės globos ir slaugos) namuose paslaugų sustabdymo ir (ar) nutraukimo priimamas greičiau, jeigu tai neprieštarauja paslaugų gavėjo interesams. </w:t>
      </w:r>
    </w:p>
    <w:p w:rsidR="002E7EE5"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90</w:t>
      </w:r>
      <w:r w:rsidR="002E7EE5">
        <w:rPr>
          <w:rFonts w:ascii="Times New Roman" w:hAnsi="Times New Roman"/>
          <w:sz w:val="24"/>
          <w:szCs w:val="24"/>
        </w:rPr>
        <w:t>. Sprendimus dėl Integralios pagalbos (socialinės globos ir slaugos) namuose paslaugų teikimo tęstinumo (pvz., asmeniui grįžus iš gydymo ir reabilitacijos įstaigos) priima šias paslaugas teikiančios įstaigos vadovas asmens rašytiniu prašymu.</w:t>
      </w:r>
    </w:p>
    <w:p w:rsidR="002E7EE5" w:rsidRDefault="002E7EE5" w:rsidP="002E7EE5">
      <w:pPr>
        <w:spacing w:after="0" w:line="240" w:lineRule="auto"/>
        <w:jc w:val="both"/>
        <w:rPr>
          <w:rFonts w:ascii="Times New Roman" w:hAnsi="Times New Roman"/>
          <w:sz w:val="24"/>
          <w:szCs w:val="24"/>
        </w:rPr>
      </w:pPr>
    </w:p>
    <w:p w:rsidR="002E7EE5" w:rsidRPr="00F6183D" w:rsidRDefault="002E7EE5" w:rsidP="002E7EE5">
      <w:pPr>
        <w:spacing w:after="0" w:line="240" w:lineRule="auto"/>
        <w:jc w:val="center"/>
        <w:rPr>
          <w:rFonts w:ascii="Times New Roman" w:hAnsi="Times New Roman"/>
          <w:sz w:val="24"/>
          <w:szCs w:val="24"/>
        </w:rPr>
      </w:pPr>
      <w:r>
        <w:rPr>
          <w:rFonts w:ascii="Times New Roman" w:hAnsi="Times New Roman"/>
          <w:sz w:val="24"/>
          <w:szCs w:val="24"/>
        </w:rPr>
        <w:t>VI</w:t>
      </w:r>
      <w:r w:rsidRPr="00F6183D">
        <w:rPr>
          <w:rFonts w:ascii="Times New Roman" w:hAnsi="Times New Roman"/>
          <w:sz w:val="24"/>
          <w:szCs w:val="24"/>
        </w:rPr>
        <w:t xml:space="preserve">. </w:t>
      </w:r>
      <w:r>
        <w:rPr>
          <w:rFonts w:ascii="Times New Roman" w:hAnsi="Times New Roman"/>
          <w:sz w:val="24"/>
          <w:szCs w:val="24"/>
        </w:rPr>
        <w:t xml:space="preserve">INTEGRALIOS PAGALBOS </w:t>
      </w:r>
      <w:r w:rsidRPr="00F6183D">
        <w:rPr>
          <w:rFonts w:ascii="Times New Roman" w:hAnsi="Times New Roman"/>
          <w:sz w:val="24"/>
          <w:szCs w:val="24"/>
        </w:rPr>
        <w:t>NAMUOSE DOKUMENTAVIMAS</w:t>
      </w:r>
    </w:p>
    <w:p w:rsidR="002E7EE5" w:rsidRDefault="002E7EE5" w:rsidP="002E7EE5">
      <w:pPr>
        <w:spacing w:after="0" w:line="240" w:lineRule="auto"/>
        <w:ind w:firstLine="1298"/>
        <w:jc w:val="both"/>
        <w:rPr>
          <w:rFonts w:ascii="Times New Roman" w:hAnsi="Times New Roman"/>
          <w:color w:val="FF0000"/>
          <w:sz w:val="24"/>
          <w:szCs w:val="24"/>
        </w:rPr>
      </w:pPr>
    </w:p>
    <w:p w:rsidR="002E7EE5" w:rsidRPr="00F6183D" w:rsidRDefault="005B15F3" w:rsidP="002E7EE5">
      <w:pPr>
        <w:spacing w:after="0" w:line="240" w:lineRule="auto"/>
        <w:ind w:firstLine="1298"/>
        <w:jc w:val="both"/>
        <w:rPr>
          <w:rFonts w:ascii="Times New Roman" w:hAnsi="Times New Roman"/>
          <w:sz w:val="24"/>
          <w:szCs w:val="24"/>
        </w:rPr>
      </w:pPr>
      <w:r>
        <w:rPr>
          <w:rFonts w:ascii="Times New Roman" w:hAnsi="Times New Roman"/>
          <w:sz w:val="24"/>
          <w:szCs w:val="24"/>
        </w:rPr>
        <w:t>91</w:t>
      </w:r>
      <w:r w:rsidR="002E7EE5">
        <w:rPr>
          <w:rFonts w:ascii="Times New Roman" w:hAnsi="Times New Roman"/>
          <w:sz w:val="24"/>
          <w:szCs w:val="24"/>
        </w:rPr>
        <w:t xml:space="preserve">. Vadovaujantis šiuo Aprašu ir kitais socialinės globos ir slaugos namuose paslaugas reglamentuojančiais teisės aktais, suformuojama </w:t>
      </w:r>
      <w:r w:rsidR="002E7EE5" w:rsidRPr="004F6F4F">
        <w:rPr>
          <w:rFonts w:ascii="Times New Roman" w:hAnsi="Times New Roman"/>
          <w:sz w:val="24"/>
          <w:szCs w:val="24"/>
        </w:rPr>
        <w:t xml:space="preserve">Integralios pagalbos namuose (socialinės globos ir slaugos) paslaugų gavėjo byla (bylai suteikiamas numeris), kurioje kaupiama informacija apie asmenį, jam teikiamas </w:t>
      </w:r>
      <w:r w:rsidR="002E7EE5">
        <w:rPr>
          <w:rFonts w:ascii="Times New Roman" w:hAnsi="Times New Roman"/>
          <w:sz w:val="24"/>
          <w:szCs w:val="24"/>
        </w:rPr>
        <w:t>Integralios pagalbos (</w:t>
      </w:r>
      <w:r w:rsidR="002E7EE5" w:rsidRPr="004F6F4F">
        <w:rPr>
          <w:rFonts w:ascii="Times New Roman" w:hAnsi="Times New Roman"/>
          <w:sz w:val="24"/>
          <w:szCs w:val="24"/>
        </w:rPr>
        <w:t xml:space="preserve">socialinės globos </w:t>
      </w:r>
      <w:r w:rsidR="002E7EE5">
        <w:rPr>
          <w:rFonts w:ascii="Times New Roman" w:hAnsi="Times New Roman"/>
          <w:sz w:val="24"/>
          <w:szCs w:val="24"/>
        </w:rPr>
        <w:t>ir slaugos) namuose  paslaugas ir kiti duomenys.</w:t>
      </w:r>
    </w:p>
    <w:p w:rsidR="002E7EE5" w:rsidRDefault="002E7EE5" w:rsidP="002E7EE5">
      <w:pPr>
        <w:spacing w:after="0" w:line="240" w:lineRule="auto"/>
        <w:jc w:val="both"/>
        <w:rPr>
          <w:rFonts w:ascii="Times New Roman" w:hAnsi="Times New Roman"/>
          <w:sz w:val="24"/>
          <w:szCs w:val="24"/>
        </w:rPr>
      </w:pPr>
      <w:r>
        <w:rPr>
          <w:rFonts w:ascii="Times New Roman" w:hAnsi="Times New Roman"/>
          <w:b/>
          <w:sz w:val="24"/>
          <w:szCs w:val="24"/>
        </w:rPr>
        <w:tab/>
      </w:r>
      <w:r w:rsidR="005B15F3">
        <w:rPr>
          <w:rFonts w:ascii="Times New Roman" w:hAnsi="Times New Roman"/>
          <w:sz w:val="24"/>
          <w:szCs w:val="24"/>
        </w:rPr>
        <w:t>92</w:t>
      </w:r>
      <w:r w:rsidRPr="000B462E">
        <w:rPr>
          <w:rFonts w:ascii="Times New Roman" w:hAnsi="Times New Roman"/>
          <w:sz w:val="24"/>
          <w:szCs w:val="24"/>
        </w:rPr>
        <w:t xml:space="preserve">. </w:t>
      </w:r>
      <w:r>
        <w:rPr>
          <w:rFonts w:ascii="Times New Roman" w:hAnsi="Times New Roman"/>
          <w:sz w:val="24"/>
          <w:szCs w:val="24"/>
        </w:rPr>
        <w:t>Siekiant derinti skirtingų specialistų veiklą bei išvengti paslaugų dubliavimo pildomi tokie dokumentai:</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.1. Socialinės globos namuose paslaugų dokumentavimas:</w:t>
      </w:r>
      <w:r w:rsidR="002E7EE5" w:rsidRPr="006A5AC3">
        <w:rPr>
          <w:rFonts w:ascii="Times New Roman" w:hAnsi="Times New Roman"/>
          <w:sz w:val="24"/>
          <w:szCs w:val="24"/>
        </w:rPr>
        <w:t xml:space="preserve"> </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sidRPr="004F6F4F">
        <w:rPr>
          <w:rFonts w:ascii="Times New Roman" w:hAnsi="Times New Roman"/>
          <w:sz w:val="24"/>
          <w:szCs w:val="24"/>
        </w:rPr>
        <w:t>.1.</w:t>
      </w:r>
      <w:r w:rsidR="002E7EE5">
        <w:rPr>
          <w:rFonts w:ascii="Times New Roman" w:hAnsi="Times New Roman"/>
          <w:sz w:val="24"/>
          <w:szCs w:val="24"/>
        </w:rPr>
        <w:t>1. s</w:t>
      </w:r>
      <w:r w:rsidR="002E7EE5" w:rsidRPr="004F6F4F">
        <w:rPr>
          <w:rFonts w:ascii="Times New Roman" w:hAnsi="Times New Roman"/>
          <w:sz w:val="24"/>
          <w:szCs w:val="24"/>
        </w:rPr>
        <w:t>ocialinės globos namuose paslaugų organizavimo ir teikimo reikalavimai</w:t>
      </w:r>
      <w:r w:rsidR="002E7EE5">
        <w:rPr>
          <w:rFonts w:ascii="Times New Roman" w:hAnsi="Times New Roman"/>
          <w:sz w:val="24"/>
          <w:szCs w:val="24"/>
        </w:rPr>
        <w:t xml:space="preserve"> (tvarka);</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 xml:space="preserve">.1.2. pagal šio Aprašo </w:t>
      </w:r>
      <w:r w:rsidR="002E7EE5" w:rsidRPr="00132000">
        <w:rPr>
          <w:rFonts w:ascii="Times New Roman" w:hAnsi="Times New Roman"/>
          <w:sz w:val="24"/>
          <w:szCs w:val="24"/>
        </w:rPr>
        <w:t>1 priedo III dalyje nurodytas socialinės globos namuose paslaugas patvirtinta socialinės globos namuose paslaugų specifikacija</w:t>
      </w:r>
      <w:r w:rsidR="002E7EE5">
        <w:rPr>
          <w:rFonts w:ascii="Times New Roman" w:hAnsi="Times New Roman"/>
          <w:sz w:val="24"/>
          <w:szCs w:val="24"/>
        </w:rPr>
        <w:t>, nurodant kiekvienos paslaugos teikimo trukmę;</w:t>
      </w:r>
    </w:p>
    <w:p w:rsidR="002E7EE5" w:rsidRDefault="005B15F3"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.1.3. individualus socialinės globos planas. Sudaro pagal savo kompetenciją  socialinis darbuotojas pirmo apsilankymo pas asmenį metu;</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.1.4. pirminio socialinės globos namuose vertinimo metu užpildyta Socialinės apsaugos ir darbo ministro įsakymu patvirtinta senyvo amžiaus asmens arba suaugusio asmens su negalia socialinės globos poreikio vertinimo anketa. Pildo  socialinis darbuotojas pagal savo kompetenciją;</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 xml:space="preserve">.1.5. socialinės globos namuose paslaugų teikimo lapas </w:t>
      </w:r>
      <w:r w:rsidR="002E7EE5" w:rsidRPr="00132000">
        <w:rPr>
          <w:rFonts w:ascii="Times New Roman" w:hAnsi="Times New Roman"/>
          <w:sz w:val="24"/>
          <w:szCs w:val="24"/>
        </w:rPr>
        <w:t>(5 priedas).</w:t>
      </w:r>
      <w:r w:rsidR="002E7EE5">
        <w:rPr>
          <w:rFonts w:ascii="Times New Roman" w:hAnsi="Times New Roman"/>
          <w:b/>
          <w:color w:val="FF0000"/>
          <w:sz w:val="24"/>
          <w:szCs w:val="24"/>
        </w:rPr>
        <w:t xml:space="preserve"> </w:t>
      </w:r>
      <w:r w:rsidR="002E7EE5" w:rsidRPr="009A337A">
        <w:rPr>
          <w:rFonts w:ascii="Times New Roman" w:hAnsi="Times New Roman"/>
          <w:sz w:val="24"/>
          <w:szCs w:val="24"/>
        </w:rPr>
        <w:t xml:space="preserve">Pildo </w:t>
      </w:r>
      <w:r w:rsidR="002E7EE5">
        <w:rPr>
          <w:rFonts w:ascii="Times New Roman" w:hAnsi="Times New Roman"/>
          <w:sz w:val="24"/>
          <w:szCs w:val="24"/>
        </w:rPr>
        <w:t>socialinio darbuotojo padėjėjas</w:t>
      </w:r>
      <w:r w:rsidR="002E7EE5" w:rsidRPr="009A337A">
        <w:rPr>
          <w:rFonts w:ascii="Times New Roman" w:hAnsi="Times New Roman"/>
          <w:sz w:val="24"/>
          <w:szCs w:val="24"/>
        </w:rPr>
        <w:t xml:space="preserve"> </w:t>
      </w:r>
      <w:r w:rsidR="002E7EE5">
        <w:rPr>
          <w:rFonts w:ascii="Times New Roman" w:hAnsi="Times New Roman"/>
          <w:sz w:val="24"/>
          <w:szCs w:val="24"/>
        </w:rPr>
        <w:t>pagal savo kompetenciją;</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92</w:t>
      </w:r>
      <w:r w:rsidR="002E7EE5">
        <w:rPr>
          <w:rFonts w:ascii="Times New Roman" w:hAnsi="Times New Roman"/>
          <w:sz w:val="24"/>
          <w:szCs w:val="24"/>
        </w:rPr>
        <w:t xml:space="preserve">.1.6. socialinės globos namuose paslaugų teikimo patikros lapas </w:t>
      </w:r>
      <w:r w:rsidR="002E7EE5" w:rsidRPr="00132000">
        <w:rPr>
          <w:rFonts w:ascii="Times New Roman" w:hAnsi="Times New Roman"/>
          <w:sz w:val="24"/>
          <w:szCs w:val="24"/>
        </w:rPr>
        <w:t>(6 priedas).</w:t>
      </w:r>
      <w:r w:rsidR="002E7EE5">
        <w:rPr>
          <w:rFonts w:ascii="Times New Roman" w:hAnsi="Times New Roman"/>
          <w:sz w:val="24"/>
          <w:szCs w:val="24"/>
        </w:rPr>
        <w:t xml:space="preserve"> Pildo patikrinimą atliekantis įstaigos darbuotojas.</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92</w:t>
      </w:r>
      <w:r w:rsidR="002E7EE5">
        <w:rPr>
          <w:rFonts w:ascii="Times New Roman" w:hAnsi="Times New Roman"/>
          <w:sz w:val="24"/>
          <w:szCs w:val="24"/>
        </w:rPr>
        <w:t>.2. Slaugos namuose paslaugų dokumentavimas: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.2.1. slaugos namuose paslaugų organizavimo ir teikimo reikalavimai (tvarka);</w:t>
      </w:r>
    </w:p>
    <w:p w:rsidR="002E7EE5" w:rsidRPr="00CA1E9C" w:rsidRDefault="00CE24AE" w:rsidP="002E7EE5">
      <w:pPr>
        <w:spacing w:after="0" w:line="240" w:lineRule="auto"/>
        <w:ind w:firstLine="1298"/>
        <w:jc w:val="both"/>
        <w:rPr>
          <w:rFonts w:ascii="Times New Roman" w:hAnsi="Times New Roman"/>
          <w:sz w:val="24"/>
          <w:szCs w:val="24"/>
        </w:rPr>
      </w:pPr>
      <w:r>
        <w:rPr>
          <w:rFonts w:ascii="Times New Roman" w:hAnsi="Times New Roman"/>
          <w:sz w:val="24"/>
          <w:szCs w:val="24"/>
        </w:rPr>
        <w:lastRenderedPageBreak/>
        <w:t>92</w:t>
      </w:r>
      <w:r w:rsidR="002E7EE5">
        <w:rPr>
          <w:rFonts w:ascii="Times New Roman" w:hAnsi="Times New Roman"/>
          <w:sz w:val="24"/>
          <w:szCs w:val="24"/>
        </w:rPr>
        <w:t xml:space="preserve">.2.2. pagal šio </w:t>
      </w:r>
      <w:r w:rsidR="002E7EE5" w:rsidRPr="00132000">
        <w:rPr>
          <w:rFonts w:ascii="Times New Roman" w:hAnsi="Times New Roman"/>
          <w:sz w:val="24"/>
          <w:szCs w:val="24"/>
        </w:rPr>
        <w:t>Aprašo 1 priedo I-II dalyse</w:t>
      </w:r>
      <w:r w:rsidR="002E7EE5">
        <w:rPr>
          <w:rFonts w:ascii="Times New Roman" w:hAnsi="Times New Roman"/>
          <w:color w:val="FF0000"/>
          <w:sz w:val="24"/>
          <w:szCs w:val="24"/>
        </w:rPr>
        <w:t xml:space="preserve"> </w:t>
      </w:r>
      <w:r w:rsidR="002E7EE5">
        <w:rPr>
          <w:rFonts w:ascii="Times New Roman" w:hAnsi="Times New Roman"/>
          <w:sz w:val="24"/>
          <w:szCs w:val="24"/>
        </w:rPr>
        <w:t xml:space="preserve">nurodytas paslaugas patvirtinta slaugos namuose paslaugų specifikacija,  nurodant kiekvienos paslaugos teikimo trukmę;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.2.3. atsiskaitymo už slaugos namuose paslaugų teikimą pagal kelionės planą tvarka (maršrutų kontrolė);</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 xml:space="preserve">.2.4. slaugos namuose paslaugų planas. Sudaro pagal savo kompetenciją slaugytojas pirmo apsilankymo pas asmenį metu;  </w:t>
      </w:r>
    </w:p>
    <w:p w:rsidR="002E7EE5" w:rsidRDefault="00CE24AE" w:rsidP="002E7EE5">
      <w:pPr>
        <w:tabs>
          <w:tab w:val="left" w:pos="2340"/>
          <w:tab w:val="left" w:leader="dot" w:pos="9360"/>
        </w:tabs>
        <w:spacing w:after="0" w:line="240" w:lineRule="auto"/>
        <w:ind w:right="-235"/>
        <w:jc w:val="both"/>
        <w:rPr>
          <w:rFonts w:ascii="Times New Roman" w:hAnsi="Times New Roman"/>
          <w:sz w:val="24"/>
          <w:szCs w:val="24"/>
        </w:rPr>
      </w:pPr>
      <w:r>
        <w:rPr>
          <w:rFonts w:ascii="Times New Roman" w:hAnsi="Times New Roman"/>
          <w:sz w:val="24"/>
          <w:szCs w:val="24"/>
        </w:rPr>
        <w:t xml:space="preserve">                      92</w:t>
      </w:r>
      <w:r w:rsidR="002E7EE5">
        <w:rPr>
          <w:rFonts w:ascii="Times New Roman" w:hAnsi="Times New Roman"/>
          <w:sz w:val="24"/>
          <w:szCs w:val="24"/>
        </w:rPr>
        <w:t xml:space="preserve">.2.5. </w:t>
      </w:r>
      <w:r w:rsidR="002E7EE5" w:rsidRPr="00AB5670">
        <w:rPr>
          <w:rFonts w:ascii="Times New Roman" w:hAnsi="Times New Roman"/>
          <w:sz w:val="24"/>
          <w:szCs w:val="24"/>
        </w:rPr>
        <w:t xml:space="preserve">pirminio slaugos </w:t>
      </w:r>
      <w:r w:rsidR="002E7EE5">
        <w:rPr>
          <w:rFonts w:ascii="Times New Roman" w:hAnsi="Times New Roman"/>
          <w:sz w:val="24"/>
          <w:szCs w:val="24"/>
        </w:rPr>
        <w:t xml:space="preserve">namuose </w:t>
      </w:r>
      <w:r w:rsidR="002E7EE5" w:rsidRPr="00AB5670">
        <w:rPr>
          <w:rFonts w:ascii="Times New Roman" w:hAnsi="Times New Roman"/>
          <w:sz w:val="24"/>
          <w:szCs w:val="24"/>
        </w:rPr>
        <w:t xml:space="preserve">vertinimo metu </w:t>
      </w:r>
      <w:r w:rsidR="002E7EE5">
        <w:rPr>
          <w:rFonts w:ascii="Times New Roman" w:hAnsi="Times New Roman"/>
          <w:sz w:val="24"/>
          <w:szCs w:val="24"/>
        </w:rPr>
        <w:t>užpildyta</w:t>
      </w:r>
      <w:r w:rsidR="002E7EE5" w:rsidRPr="00AB5670">
        <w:rPr>
          <w:rFonts w:ascii="Times New Roman" w:hAnsi="Times New Roman"/>
          <w:sz w:val="24"/>
          <w:szCs w:val="24"/>
        </w:rPr>
        <w:t xml:space="preserve"> Svei</w:t>
      </w:r>
      <w:r w:rsidR="002E7EE5">
        <w:rPr>
          <w:rFonts w:ascii="Times New Roman" w:hAnsi="Times New Roman"/>
          <w:sz w:val="24"/>
          <w:szCs w:val="24"/>
        </w:rPr>
        <w:t>katos apsaugos ministro įsakymu patvirtinta paciento slaugos poreikių namuose vertinimo anketa. Pildo slaugytojas pagal savo kompetenciją;</w:t>
      </w:r>
    </w:p>
    <w:p w:rsidR="002E7EE5" w:rsidRPr="009A337A" w:rsidRDefault="002E7EE5" w:rsidP="002E7EE5">
      <w:pPr>
        <w:spacing w:after="0" w:line="240" w:lineRule="auto"/>
        <w:jc w:val="both"/>
        <w:rPr>
          <w:rFonts w:ascii="Times New Roman" w:hAnsi="Times New Roman"/>
          <w:color w:val="FF0000"/>
          <w:sz w:val="24"/>
          <w:szCs w:val="24"/>
        </w:rPr>
      </w:pPr>
      <w:r>
        <w:rPr>
          <w:rFonts w:ascii="Times New Roman" w:hAnsi="Times New Roman"/>
          <w:sz w:val="24"/>
          <w:szCs w:val="24"/>
        </w:rPr>
        <w:tab/>
      </w:r>
      <w:r w:rsidR="00CE24AE">
        <w:rPr>
          <w:rFonts w:ascii="Times New Roman" w:hAnsi="Times New Roman"/>
          <w:sz w:val="24"/>
          <w:szCs w:val="24"/>
        </w:rPr>
        <w:t>92</w:t>
      </w:r>
      <w:r w:rsidRPr="000E25C6">
        <w:rPr>
          <w:rFonts w:ascii="Times New Roman" w:hAnsi="Times New Roman"/>
          <w:sz w:val="24"/>
          <w:szCs w:val="24"/>
        </w:rPr>
        <w:t xml:space="preserve">.2.6. slaugos namuose paslaugų teikimo, šeimos narių ar kitų artimųjų konsultavimo lapas </w:t>
      </w:r>
      <w:r w:rsidRPr="003808F0">
        <w:rPr>
          <w:rFonts w:ascii="Times New Roman" w:hAnsi="Times New Roman"/>
          <w:sz w:val="24"/>
          <w:szCs w:val="24"/>
        </w:rPr>
        <w:t>(7 priedas). Pildo</w:t>
      </w:r>
      <w:r w:rsidRPr="000E25C6">
        <w:rPr>
          <w:rFonts w:ascii="Times New Roman" w:hAnsi="Times New Roman"/>
          <w:sz w:val="24"/>
          <w:szCs w:val="24"/>
        </w:rPr>
        <w:t xml:space="preserve"> slaugytojas ir slaugytojo padėjėjas pagal savo komp</w:t>
      </w:r>
      <w:r>
        <w:rPr>
          <w:rFonts w:ascii="Times New Roman" w:hAnsi="Times New Roman"/>
          <w:sz w:val="24"/>
          <w:szCs w:val="24"/>
        </w:rPr>
        <w:t xml:space="preserve">etenciją; </w:t>
      </w:r>
    </w:p>
    <w:p w:rsidR="002E7EE5" w:rsidRDefault="002E7EE5" w:rsidP="002E7EE5">
      <w:pPr>
        <w:spacing w:after="0" w:line="240" w:lineRule="auto"/>
        <w:jc w:val="both"/>
        <w:rPr>
          <w:rFonts w:ascii="Times New Roman" w:hAnsi="Times New Roman"/>
          <w:sz w:val="24"/>
          <w:szCs w:val="24"/>
        </w:rPr>
      </w:pPr>
      <w:r>
        <w:rPr>
          <w:rFonts w:ascii="Times New Roman" w:hAnsi="Times New Roman"/>
          <w:color w:val="FF0000"/>
          <w:sz w:val="24"/>
          <w:szCs w:val="24"/>
        </w:rPr>
        <w:tab/>
      </w:r>
      <w:r w:rsidR="00CE24AE">
        <w:rPr>
          <w:rFonts w:ascii="Times New Roman" w:hAnsi="Times New Roman"/>
          <w:sz w:val="24"/>
          <w:szCs w:val="24"/>
        </w:rPr>
        <w:t>92</w:t>
      </w:r>
      <w:r>
        <w:rPr>
          <w:rFonts w:ascii="Times New Roman" w:hAnsi="Times New Roman"/>
          <w:sz w:val="24"/>
          <w:szCs w:val="24"/>
        </w:rPr>
        <w:t xml:space="preserve">.2.7. slaugytojo savaitės slaugos namuose paslaugų planas pagal paslaugų gavėjus ir paslaugų trukmę </w:t>
      </w:r>
      <w:r w:rsidRPr="003808F0">
        <w:rPr>
          <w:rFonts w:ascii="Times New Roman" w:hAnsi="Times New Roman"/>
          <w:sz w:val="24"/>
          <w:szCs w:val="24"/>
        </w:rPr>
        <w:t>(8 priedas). Sudaro</w:t>
      </w:r>
      <w:r w:rsidRPr="000712A3">
        <w:rPr>
          <w:rFonts w:ascii="Times New Roman" w:hAnsi="Times New Roman"/>
          <w:sz w:val="24"/>
          <w:szCs w:val="24"/>
        </w:rPr>
        <w:t xml:space="preserve"> </w:t>
      </w:r>
      <w:r>
        <w:rPr>
          <w:rFonts w:ascii="Times New Roman" w:hAnsi="Times New Roman"/>
          <w:sz w:val="24"/>
          <w:szCs w:val="24"/>
        </w:rPr>
        <w:t xml:space="preserve">įstaigos </w:t>
      </w:r>
      <w:r w:rsidRPr="000712A3">
        <w:rPr>
          <w:rFonts w:ascii="Times New Roman" w:hAnsi="Times New Roman"/>
          <w:sz w:val="24"/>
          <w:szCs w:val="24"/>
        </w:rPr>
        <w:t>darbuotojas, atsakingas už slaugos namuose paslaugų organizavimą ir koordinavimą</w:t>
      </w:r>
      <w:r>
        <w:rPr>
          <w:rFonts w:ascii="Times New Roman" w:hAnsi="Times New Roman"/>
          <w:sz w:val="24"/>
          <w:szCs w:val="24"/>
        </w:rPr>
        <w:t>;</w:t>
      </w:r>
    </w:p>
    <w:p w:rsidR="002E7EE5" w:rsidRPr="000712A3" w:rsidRDefault="002E7EE5" w:rsidP="002E7EE5">
      <w:pPr>
        <w:spacing w:after="0" w:line="240" w:lineRule="auto"/>
        <w:jc w:val="both"/>
        <w:rPr>
          <w:rFonts w:ascii="Times New Roman" w:hAnsi="Times New Roman"/>
          <w:sz w:val="24"/>
          <w:szCs w:val="24"/>
        </w:rPr>
      </w:pPr>
      <w:r>
        <w:rPr>
          <w:rFonts w:ascii="Times New Roman" w:hAnsi="Times New Roman"/>
          <w:b/>
          <w:color w:val="FF0000"/>
          <w:sz w:val="24"/>
          <w:szCs w:val="24"/>
        </w:rPr>
        <w:tab/>
      </w:r>
      <w:r w:rsidR="00CE24AE">
        <w:rPr>
          <w:rFonts w:ascii="Times New Roman" w:hAnsi="Times New Roman"/>
          <w:sz w:val="24"/>
          <w:szCs w:val="24"/>
        </w:rPr>
        <w:t>92</w:t>
      </w:r>
      <w:r>
        <w:rPr>
          <w:rFonts w:ascii="Times New Roman" w:hAnsi="Times New Roman"/>
          <w:sz w:val="24"/>
          <w:szCs w:val="24"/>
        </w:rPr>
        <w:t>.2.8</w:t>
      </w:r>
      <w:r w:rsidRPr="00555F37">
        <w:rPr>
          <w:rFonts w:ascii="Times New Roman" w:hAnsi="Times New Roman"/>
          <w:sz w:val="24"/>
          <w:szCs w:val="24"/>
        </w:rPr>
        <w:t>.</w:t>
      </w:r>
      <w:r>
        <w:rPr>
          <w:rFonts w:ascii="Times New Roman" w:hAnsi="Times New Roman"/>
          <w:sz w:val="24"/>
          <w:szCs w:val="24"/>
        </w:rPr>
        <w:t xml:space="preserve"> slaugytojo savaitės kelionės planas pagal zonas, kryptis ir paslaugų gavėjus </w:t>
      </w:r>
      <w:r w:rsidRPr="003808F0">
        <w:rPr>
          <w:rFonts w:ascii="Times New Roman" w:hAnsi="Times New Roman"/>
          <w:sz w:val="24"/>
          <w:szCs w:val="24"/>
        </w:rPr>
        <w:t xml:space="preserve">(9 priedas). Sudaro darbuotojas, atsakingas už slaugos namuose paslaugų organizavimą </w:t>
      </w:r>
      <w:r w:rsidRPr="000712A3">
        <w:rPr>
          <w:rFonts w:ascii="Times New Roman" w:hAnsi="Times New Roman"/>
          <w:sz w:val="24"/>
          <w:szCs w:val="24"/>
        </w:rPr>
        <w:t>ir koordinavimą</w:t>
      </w:r>
      <w:r>
        <w:rPr>
          <w:rFonts w:ascii="Times New Roman" w:hAnsi="Times New Roman"/>
          <w:sz w:val="24"/>
          <w:szCs w:val="24"/>
        </w:rPr>
        <w:t>;</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92</w:t>
      </w:r>
      <w:r w:rsidR="002E7EE5">
        <w:rPr>
          <w:rFonts w:ascii="Times New Roman" w:hAnsi="Times New Roman"/>
          <w:sz w:val="24"/>
          <w:szCs w:val="24"/>
        </w:rPr>
        <w:t xml:space="preserve">.2.9. asmens sveikatos būklės stebėjimo </w:t>
      </w:r>
      <w:r w:rsidR="002E7EE5" w:rsidRPr="003808F0">
        <w:rPr>
          <w:rFonts w:ascii="Times New Roman" w:hAnsi="Times New Roman"/>
          <w:sz w:val="24"/>
          <w:szCs w:val="24"/>
        </w:rPr>
        <w:t>lapas (10 priedas). Pildo</w:t>
      </w:r>
      <w:r w:rsidR="002E7EE5" w:rsidRPr="00E30944">
        <w:rPr>
          <w:rFonts w:ascii="Times New Roman" w:hAnsi="Times New Roman"/>
          <w:sz w:val="24"/>
          <w:szCs w:val="24"/>
        </w:rPr>
        <w:t xml:space="preserve"> </w:t>
      </w:r>
      <w:r w:rsidR="002E7EE5">
        <w:rPr>
          <w:rFonts w:ascii="Times New Roman" w:hAnsi="Times New Roman"/>
          <w:sz w:val="24"/>
          <w:szCs w:val="24"/>
        </w:rPr>
        <w:t>slaugytojo padėjėjas pagal savo kompetenciją;</w:t>
      </w:r>
    </w:p>
    <w:p w:rsidR="002E7EE5" w:rsidRPr="00E30944" w:rsidRDefault="002E7EE5" w:rsidP="002E7EE5">
      <w:pPr>
        <w:spacing w:after="0" w:line="240" w:lineRule="auto"/>
        <w:ind w:firstLine="1296"/>
        <w:jc w:val="both"/>
        <w:rPr>
          <w:rFonts w:ascii="Times New Roman" w:hAnsi="Times New Roman"/>
          <w:sz w:val="24"/>
          <w:szCs w:val="24"/>
        </w:rPr>
      </w:pPr>
      <w:r w:rsidRPr="003808F0">
        <w:rPr>
          <w:rFonts w:ascii="Times New Roman" w:hAnsi="Times New Roman"/>
          <w:sz w:val="24"/>
          <w:szCs w:val="24"/>
        </w:rPr>
        <w:t xml:space="preserve"> </w:t>
      </w:r>
      <w:r w:rsidR="00CE24AE">
        <w:rPr>
          <w:rFonts w:ascii="Times New Roman" w:hAnsi="Times New Roman"/>
          <w:sz w:val="24"/>
          <w:szCs w:val="24"/>
        </w:rPr>
        <w:t>92</w:t>
      </w:r>
      <w:r>
        <w:rPr>
          <w:rFonts w:ascii="Times New Roman" w:hAnsi="Times New Roman"/>
          <w:sz w:val="24"/>
          <w:szCs w:val="24"/>
        </w:rPr>
        <w:t xml:space="preserve">.2.10. slaugos namuose paslaugų teikimo patikrinimo lapas </w:t>
      </w:r>
      <w:r w:rsidRPr="003808F0">
        <w:rPr>
          <w:rFonts w:ascii="Times New Roman" w:hAnsi="Times New Roman"/>
          <w:sz w:val="24"/>
          <w:szCs w:val="24"/>
        </w:rPr>
        <w:t>(11 priedas).</w:t>
      </w:r>
      <w:r>
        <w:rPr>
          <w:rFonts w:ascii="Times New Roman" w:hAnsi="Times New Roman"/>
          <w:sz w:val="24"/>
          <w:szCs w:val="24"/>
        </w:rPr>
        <w:t xml:space="preserve"> Pildo patikrinimą atliekančios įstaigos darbuotojas;</w:t>
      </w:r>
    </w:p>
    <w:p w:rsidR="002E7EE5" w:rsidRPr="003808F0" w:rsidRDefault="002E7EE5" w:rsidP="002E7EE5">
      <w:pPr>
        <w:spacing w:after="0" w:line="240" w:lineRule="auto"/>
        <w:jc w:val="both"/>
        <w:rPr>
          <w:rFonts w:ascii="Times New Roman" w:hAnsi="Times New Roman"/>
          <w:sz w:val="24"/>
          <w:szCs w:val="24"/>
        </w:rPr>
      </w:pPr>
      <w:r>
        <w:rPr>
          <w:rFonts w:ascii="Times New Roman" w:hAnsi="Times New Roman"/>
          <w:b/>
          <w:color w:val="FF0000"/>
          <w:sz w:val="24"/>
          <w:szCs w:val="24"/>
        </w:rPr>
        <w:tab/>
      </w:r>
      <w:r w:rsidRPr="003808F0">
        <w:rPr>
          <w:rFonts w:ascii="Times New Roman" w:hAnsi="Times New Roman"/>
          <w:sz w:val="24"/>
          <w:szCs w:val="24"/>
        </w:rPr>
        <w:t>9</w:t>
      </w:r>
      <w:r w:rsidR="00CE24AE">
        <w:rPr>
          <w:rFonts w:ascii="Times New Roman" w:hAnsi="Times New Roman"/>
          <w:sz w:val="24"/>
          <w:szCs w:val="24"/>
        </w:rPr>
        <w:t>2</w:t>
      </w:r>
      <w:r>
        <w:rPr>
          <w:rFonts w:ascii="Times New Roman" w:hAnsi="Times New Roman"/>
          <w:sz w:val="24"/>
          <w:szCs w:val="24"/>
        </w:rPr>
        <w:t>.2.11</w:t>
      </w:r>
      <w:r w:rsidRPr="003808F0">
        <w:rPr>
          <w:rFonts w:ascii="Times New Roman" w:hAnsi="Times New Roman"/>
          <w:sz w:val="24"/>
          <w:szCs w:val="24"/>
        </w:rPr>
        <w:t>. slaugytojo mėnesinė ataskaita apie slaugos namuose suteiktas paslaugas (12 priedas). Pildo slaugytojas pagal savo kompetenciją ir pateikia atsakingam už slaugos namuose paslaugų koordinavimą darbuotojui iki kito mėnesio 5 dienos;</w:t>
      </w:r>
    </w:p>
    <w:p w:rsidR="002E7EE5" w:rsidRPr="003808F0"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.2.12</w:t>
      </w:r>
      <w:r w:rsidR="002E7EE5" w:rsidRPr="003808F0">
        <w:rPr>
          <w:rFonts w:ascii="Times New Roman" w:hAnsi="Times New Roman"/>
          <w:sz w:val="24"/>
          <w:szCs w:val="24"/>
        </w:rPr>
        <w:t>. slaugytojo mėnesinė ataskaita apie šeimos nariams ar kitiems artimiesiems suteiktas konsultavimo paslaugas (13 priedas). Pildo slaugytojas pagal savo kompetenciją ir pateikia atsakingam už slaugos namuose paslaugų koordinavimą darbuotojui iki kito mėnesio 5 dienos;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.2.13</w:t>
      </w:r>
      <w:r w:rsidR="002E7EE5" w:rsidRPr="003808F0">
        <w:rPr>
          <w:rFonts w:ascii="Times New Roman" w:hAnsi="Times New Roman"/>
          <w:sz w:val="24"/>
          <w:szCs w:val="24"/>
        </w:rPr>
        <w:t>. slaugytojo padėjėjo mėnesinė ataskaita apie slaugos namuose paslaugų vykdymą (14 priedas). Pildo slaugytojas</w:t>
      </w:r>
      <w:r w:rsidR="002E7EE5">
        <w:rPr>
          <w:rFonts w:ascii="Times New Roman" w:hAnsi="Times New Roman"/>
          <w:sz w:val="24"/>
          <w:szCs w:val="24"/>
        </w:rPr>
        <w:t xml:space="preserve"> ir slaugytojo padėjėjas pagal savo kompetenciją ir pateikia</w:t>
      </w:r>
      <w:r w:rsidR="002E7EE5" w:rsidRPr="00035363">
        <w:rPr>
          <w:rFonts w:ascii="Times New Roman" w:hAnsi="Times New Roman"/>
          <w:sz w:val="24"/>
          <w:szCs w:val="24"/>
        </w:rPr>
        <w:t xml:space="preserve"> </w:t>
      </w:r>
      <w:r w:rsidR="002E7EE5">
        <w:rPr>
          <w:rFonts w:ascii="Times New Roman" w:hAnsi="Times New Roman"/>
          <w:sz w:val="24"/>
          <w:szCs w:val="24"/>
        </w:rPr>
        <w:t>atsakingam už slaugos namuose paslaugų koordinavimą darbuotojui iki kito mėnesio 5 dienos;</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92</w:t>
      </w:r>
      <w:r w:rsidR="002E7EE5">
        <w:rPr>
          <w:rFonts w:ascii="Times New Roman" w:hAnsi="Times New Roman"/>
          <w:sz w:val="24"/>
          <w:szCs w:val="24"/>
        </w:rPr>
        <w:t xml:space="preserve">.2.14. sveikatos priežiūros įstaigų specialistų iškvietimų lapas </w:t>
      </w:r>
      <w:r w:rsidR="002E7EE5" w:rsidRPr="003808F0">
        <w:rPr>
          <w:rFonts w:ascii="Times New Roman" w:hAnsi="Times New Roman"/>
          <w:sz w:val="24"/>
          <w:szCs w:val="24"/>
        </w:rPr>
        <w:t>(15 priedas).</w:t>
      </w:r>
      <w:r w:rsidR="002E7EE5" w:rsidRPr="009A0194">
        <w:rPr>
          <w:rFonts w:ascii="Times New Roman" w:hAnsi="Times New Roman"/>
          <w:sz w:val="24"/>
          <w:szCs w:val="24"/>
        </w:rPr>
        <w:t xml:space="preserve"> P</w:t>
      </w:r>
      <w:r w:rsidR="002E7EE5">
        <w:rPr>
          <w:rFonts w:ascii="Times New Roman" w:hAnsi="Times New Roman"/>
          <w:sz w:val="24"/>
          <w:szCs w:val="24"/>
        </w:rPr>
        <w:t>ildo gydytojas ar bendruomenės slaugytojas pagal savo kompetenciją;</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92</w:t>
      </w:r>
      <w:r w:rsidR="002E7EE5">
        <w:rPr>
          <w:rFonts w:ascii="Times New Roman" w:hAnsi="Times New Roman"/>
          <w:sz w:val="24"/>
          <w:szCs w:val="24"/>
        </w:rPr>
        <w:t xml:space="preserve">.2.15. pranešimas apie konfliktą </w:t>
      </w:r>
      <w:r w:rsidR="002E7EE5" w:rsidRPr="003808F0">
        <w:rPr>
          <w:rFonts w:ascii="Times New Roman" w:hAnsi="Times New Roman"/>
          <w:sz w:val="24"/>
          <w:szCs w:val="24"/>
        </w:rPr>
        <w:t>(16 priedas).</w:t>
      </w:r>
      <w:r w:rsidR="002E7EE5">
        <w:rPr>
          <w:rFonts w:ascii="Times New Roman" w:hAnsi="Times New Roman"/>
          <w:sz w:val="24"/>
          <w:szCs w:val="24"/>
        </w:rPr>
        <w:t xml:space="preserve"> Pildo specialistas (slaugytojas,  slaugytojo padėjėjas ar socialinio darbuotojo padėjėjas), kurio paslaugų teikimo metu iškilo konfliktas ar kitas įvykis, sukėlęs diskriminavimo dėl lyties, rasės arba etninės kilmės, religijos arba tikėjimo, amžiaus, negalios, socialinės padėties, seksualinės orientacijos ir pan. prielaidas.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.2.16. susitarimas dėl rakto įteikimo paslaugų teikėjui (slaugytojo padėjėjui ar socialinio darbuotojo padėjėjui</w:t>
      </w:r>
      <w:r w:rsidR="002E7EE5" w:rsidRPr="003808F0">
        <w:rPr>
          <w:rFonts w:ascii="Times New Roman" w:hAnsi="Times New Roman"/>
          <w:sz w:val="24"/>
          <w:szCs w:val="24"/>
        </w:rPr>
        <w:t>) (17 priedas).</w:t>
      </w:r>
      <w:r w:rsidR="002E7EE5">
        <w:rPr>
          <w:rFonts w:ascii="Times New Roman" w:hAnsi="Times New Roman"/>
          <w:sz w:val="24"/>
          <w:szCs w:val="24"/>
        </w:rPr>
        <w:t xml:space="preserve"> Susitarimą pasirašo paslaugų gavėjas ar vienas iš suaugusių šeimos narių, globėjas, rūpintojas ir anksčiau nurodytas paslaugų teikėjas. </w:t>
      </w:r>
    </w:p>
    <w:p w:rsidR="002E7EE5" w:rsidRPr="006B3138"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92</w:t>
      </w:r>
      <w:r w:rsidR="002E7EE5">
        <w:rPr>
          <w:rFonts w:ascii="Times New Roman" w:hAnsi="Times New Roman"/>
          <w:sz w:val="24"/>
          <w:szCs w:val="24"/>
        </w:rPr>
        <w:t xml:space="preserve">.2.17. vaistų ir kitų medikamentų vartojimo (procedūrų) lapas </w:t>
      </w:r>
      <w:r w:rsidR="002E7EE5" w:rsidRPr="003808F0">
        <w:rPr>
          <w:rFonts w:ascii="Times New Roman" w:hAnsi="Times New Roman"/>
          <w:sz w:val="24"/>
          <w:szCs w:val="24"/>
        </w:rPr>
        <w:t>(18 priedas). P</w:t>
      </w:r>
      <w:r w:rsidR="002E7EE5">
        <w:rPr>
          <w:rFonts w:ascii="Times New Roman" w:hAnsi="Times New Roman"/>
          <w:sz w:val="24"/>
          <w:szCs w:val="24"/>
        </w:rPr>
        <w:t xml:space="preserve">ildo </w:t>
      </w:r>
      <w:r w:rsidR="002E7EE5" w:rsidRPr="006B3138">
        <w:rPr>
          <w:rFonts w:ascii="Times New Roman" w:hAnsi="Times New Roman"/>
          <w:sz w:val="24"/>
          <w:szCs w:val="24"/>
        </w:rPr>
        <w:t xml:space="preserve"> slaugytojas  ir </w:t>
      </w:r>
      <w:r w:rsidR="002E7EE5">
        <w:rPr>
          <w:rFonts w:ascii="Times New Roman" w:hAnsi="Times New Roman"/>
          <w:sz w:val="24"/>
          <w:szCs w:val="24"/>
        </w:rPr>
        <w:t xml:space="preserve">(ar) </w:t>
      </w:r>
      <w:r w:rsidR="002E7EE5" w:rsidRPr="006B3138">
        <w:rPr>
          <w:rFonts w:ascii="Times New Roman" w:hAnsi="Times New Roman"/>
          <w:sz w:val="24"/>
          <w:szCs w:val="24"/>
        </w:rPr>
        <w:t>sla</w:t>
      </w:r>
      <w:r w:rsidR="002E7EE5">
        <w:rPr>
          <w:rFonts w:ascii="Times New Roman" w:hAnsi="Times New Roman"/>
          <w:sz w:val="24"/>
          <w:szCs w:val="24"/>
        </w:rPr>
        <w:t>ugytojo padėjėjas pagal savo kompetenciją;</w:t>
      </w:r>
    </w:p>
    <w:p w:rsidR="002E7EE5" w:rsidRPr="00A41ABB" w:rsidRDefault="00CE24AE" w:rsidP="002E7EE5">
      <w:pPr>
        <w:spacing w:after="0" w:line="240" w:lineRule="auto"/>
        <w:ind w:firstLine="1298"/>
        <w:jc w:val="both"/>
        <w:rPr>
          <w:rFonts w:ascii="Times New Roman" w:hAnsi="Times New Roman"/>
          <w:sz w:val="24"/>
          <w:szCs w:val="24"/>
        </w:rPr>
      </w:pPr>
      <w:r>
        <w:rPr>
          <w:rFonts w:ascii="Times New Roman" w:hAnsi="Times New Roman"/>
          <w:sz w:val="24"/>
          <w:szCs w:val="24"/>
        </w:rPr>
        <w:t>92</w:t>
      </w:r>
      <w:r w:rsidR="002E7EE5" w:rsidRPr="00A41ABB">
        <w:rPr>
          <w:rFonts w:ascii="Times New Roman" w:hAnsi="Times New Roman"/>
          <w:sz w:val="24"/>
          <w:szCs w:val="24"/>
        </w:rPr>
        <w:t>.3. Kiti dokumentai (tvarkos, taisyklės, procedūrų, paslaugų teikimo aprašymai ir kiti dokumentai), jeigu įstaiga mananti esant reikalinga.</w:t>
      </w:r>
    </w:p>
    <w:p w:rsidR="002E7EE5" w:rsidRPr="00A41ABB" w:rsidRDefault="002E7EE5" w:rsidP="002E7EE5">
      <w:pPr>
        <w:spacing w:after="0" w:line="240" w:lineRule="auto"/>
        <w:rPr>
          <w:rFonts w:ascii="Times New Roman" w:hAnsi="Times New Roman"/>
          <w:sz w:val="24"/>
          <w:szCs w:val="24"/>
        </w:rPr>
      </w:pPr>
    </w:p>
    <w:p w:rsidR="002E7EE5" w:rsidRPr="00F6183D" w:rsidRDefault="002E7EE5" w:rsidP="002E7EE5">
      <w:pPr>
        <w:spacing w:after="0" w:line="240" w:lineRule="auto"/>
        <w:jc w:val="center"/>
        <w:rPr>
          <w:rFonts w:ascii="Times New Roman" w:hAnsi="Times New Roman"/>
          <w:sz w:val="24"/>
          <w:szCs w:val="24"/>
        </w:rPr>
      </w:pPr>
      <w:r>
        <w:rPr>
          <w:rFonts w:ascii="Times New Roman" w:hAnsi="Times New Roman"/>
          <w:sz w:val="24"/>
          <w:szCs w:val="24"/>
        </w:rPr>
        <w:t>VII. INFORMACIJOS APIE INTEGRALIĄ PAGALBĄ</w:t>
      </w:r>
      <w:r w:rsidRPr="00F6183D">
        <w:rPr>
          <w:rFonts w:ascii="Times New Roman" w:hAnsi="Times New Roman"/>
          <w:sz w:val="24"/>
          <w:szCs w:val="24"/>
        </w:rPr>
        <w:t xml:space="preserve"> NAMUOSE REIKALAVIMAI</w:t>
      </w:r>
    </w:p>
    <w:p w:rsidR="002E7EE5" w:rsidRDefault="002E7EE5" w:rsidP="002E7EE5">
      <w:pPr>
        <w:spacing w:after="0" w:line="240" w:lineRule="auto"/>
        <w:ind w:firstLine="1296"/>
        <w:jc w:val="both"/>
        <w:rPr>
          <w:rFonts w:ascii="Times New Roman" w:hAnsi="Times New Roman"/>
          <w:b/>
          <w:sz w:val="24"/>
          <w:szCs w:val="24"/>
        </w:rPr>
      </w:pPr>
    </w:p>
    <w:p w:rsidR="002E7EE5" w:rsidRDefault="00CE24AE"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hAnsi="Times New Roman"/>
          <w:sz w:val="24"/>
          <w:szCs w:val="24"/>
        </w:rPr>
      </w:pPr>
      <w:r>
        <w:rPr>
          <w:rFonts w:ascii="Times New Roman" w:hAnsi="Times New Roman"/>
          <w:sz w:val="24"/>
          <w:szCs w:val="24"/>
        </w:rPr>
        <w:t>93</w:t>
      </w:r>
      <w:r w:rsidR="002E7EE5">
        <w:rPr>
          <w:rFonts w:ascii="Times New Roman" w:hAnsi="Times New Roman"/>
          <w:sz w:val="24"/>
          <w:szCs w:val="24"/>
        </w:rPr>
        <w:t xml:space="preserve">. Integralios pagalbos namuose paslaugas teikiančioje </w:t>
      </w:r>
      <w:r w:rsidR="002E7EE5" w:rsidRPr="00EA2FE3">
        <w:rPr>
          <w:rFonts w:ascii="Times New Roman" w:hAnsi="Times New Roman"/>
          <w:sz w:val="24"/>
          <w:szCs w:val="24"/>
        </w:rPr>
        <w:t xml:space="preserve">įstaigoje informacija apie </w:t>
      </w:r>
      <w:r w:rsidR="002E7EE5">
        <w:rPr>
          <w:rFonts w:ascii="Times New Roman" w:hAnsi="Times New Roman"/>
          <w:sz w:val="24"/>
          <w:szCs w:val="24"/>
        </w:rPr>
        <w:t xml:space="preserve">šias paslaugas asmeniui </w:t>
      </w:r>
      <w:r w:rsidR="002E7EE5" w:rsidRPr="00EA2FE3">
        <w:rPr>
          <w:rFonts w:ascii="Times New Roman" w:hAnsi="Times New Roman"/>
          <w:sz w:val="24"/>
          <w:szCs w:val="24"/>
        </w:rPr>
        <w:t xml:space="preserve">poreikį kaupiama </w:t>
      </w:r>
      <w:r w:rsidR="002E7EE5">
        <w:rPr>
          <w:rFonts w:ascii="Times New Roman" w:hAnsi="Times New Roman"/>
          <w:sz w:val="24"/>
          <w:szCs w:val="24"/>
        </w:rPr>
        <w:t xml:space="preserve">Integralios pagalbos (socialinės globos ir slaugos) namuose paslaugų </w:t>
      </w:r>
      <w:r w:rsidR="002E7EE5" w:rsidRPr="00EA2FE3">
        <w:rPr>
          <w:rFonts w:ascii="Times New Roman" w:hAnsi="Times New Roman"/>
          <w:sz w:val="24"/>
          <w:szCs w:val="24"/>
        </w:rPr>
        <w:t>gavėjo byloje</w:t>
      </w:r>
      <w:r w:rsidR="002E7EE5">
        <w:rPr>
          <w:rFonts w:ascii="Times New Roman" w:hAnsi="Times New Roman"/>
          <w:sz w:val="24"/>
          <w:szCs w:val="24"/>
        </w:rPr>
        <w:t>.</w:t>
      </w:r>
    </w:p>
    <w:p w:rsidR="002E7EE5" w:rsidRDefault="00CE24AE"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296"/>
        <w:jc w:val="both"/>
        <w:rPr>
          <w:rFonts w:ascii="Times New Roman" w:hAnsi="Times New Roman"/>
          <w:sz w:val="24"/>
          <w:szCs w:val="24"/>
        </w:rPr>
      </w:pPr>
      <w:r>
        <w:rPr>
          <w:rFonts w:ascii="Times New Roman" w:hAnsi="Times New Roman"/>
          <w:sz w:val="24"/>
          <w:szCs w:val="24"/>
        </w:rPr>
        <w:t>94</w:t>
      </w:r>
      <w:r w:rsidR="002E7EE5">
        <w:rPr>
          <w:rFonts w:ascii="Times New Roman" w:hAnsi="Times New Roman"/>
          <w:sz w:val="24"/>
          <w:szCs w:val="24"/>
        </w:rPr>
        <w:t>. Informaciją apie asmeniui reikalingų slaugos namuose paslaugų poreikį pateikia:</w:t>
      </w:r>
    </w:p>
    <w:p w:rsidR="002E7EE5" w:rsidRPr="00EA2FE3"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94</w:t>
      </w:r>
      <w:r w:rsidR="002E7EE5">
        <w:rPr>
          <w:rFonts w:ascii="Times New Roman" w:hAnsi="Times New Roman"/>
          <w:sz w:val="24"/>
          <w:szCs w:val="24"/>
        </w:rPr>
        <w:t xml:space="preserve">.1. Stacionarines asmens sveikatos priežiūros paslaugas teikianti įstaiga, asmeniui iš stacionaro išvykstant į namus.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94</w:t>
      </w:r>
      <w:r w:rsidR="002E7EE5">
        <w:rPr>
          <w:rFonts w:ascii="Times New Roman" w:hAnsi="Times New Roman"/>
          <w:sz w:val="24"/>
          <w:szCs w:val="24"/>
        </w:rPr>
        <w:t>.2. Asmens pirminės sveikatos priežiūros įstaigos, prie kurios asmuo yra prisirašęs, šeimos gydytojas ar kitas gydantis gydytojas.</w:t>
      </w:r>
    </w:p>
    <w:p w:rsidR="002E7EE5" w:rsidRPr="00697EC0"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94</w:t>
      </w:r>
      <w:r w:rsidR="002E7EE5">
        <w:rPr>
          <w:rFonts w:ascii="Times New Roman" w:hAnsi="Times New Roman"/>
          <w:sz w:val="24"/>
          <w:szCs w:val="24"/>
        </w:rPr>
        <w:t>.3. Kitos sveikatos priežiūros įstaigos gydytojas.</w:t>
      </w:r>
    </w:p>
    <w:p w:rsidR="002E7EE5" w:rsidRPr="00EF09A8" w:rsidRDefault="00CE24AE" w:rsidP="002E7EE5">
      <w:pPr>
        <w:spacing w:after="0" w:line="240" w:lineRule="auto"/>
        <w:ind w:firstLine="1296"/>
        <w:jc w:val="both"/>
        <w:rPr>
          <w:rFonts w:ascii="Times New Roman" w:hAnsi="Times New Roman"/>
          <w:b/>
          <w:sz w:val="24"/>
          <w:szCs w:val="24"/>
        </w:rPr>
      </w:pPr>
      <w:r>
        <w:rPr>
          <w:rFonts w:ascii="Times New Roman" w:hAnsi="Times New Roman"/>
          <w:sz w:val="24"/>
          <w:szCs w:val="24"/>
        </w:rPr>
        <w:t>95</w:t>
      </w:r>
      <w:r w:rsidR="002E7EE5" w:rsidRPr="00EF09A8">
        <w:rPr>
          <w:rFonts w:ascii="Times New Roman" w:hAnsi="Times New Roman"/>
          <w:sz w:val="24"/>
          <w:szCs w:val="24"/>
        </w:rPr>
        <w:t xml:space="preserve">. </w:t>
      </w:r>
      <w:r w:rsidR="002E7EE5">
        <w:rPr>
          <w:rFonts w:ascii="Times New Roman" w:hAnsi="Times New Roman"/>
          <w:sz w:val="24"/>
          <w:szCs w:val="24"/>
        </w:rPr>
        <w:t xml:space="preserve">Šio skirsnio </w:t>
      </w:r>
      <w:r w:rsidR="002E7EE5" w:rsidRPr="003808F0">
        <w:rPr>
          <w:rFonts w:ascii="Times New Roman" w:hAnsi="Times New Roman"/>
          <w:sz w:val="24"/>
          <w:szCs w:val="24"/>
        </w:rPr>
        <w:t>99 punkte nurodytos sveikatos priežiūros institucijos asmeniui ar jo šeimos nariui, globėjui, rūpintojui į rankas</w:t>
      </w:r>
      <w:r w:rsidR="002E7EE5" w:rsidRPr="00EF09A8">
        <w:rPr>
          <w:rFonts w:ascii="Times New Roman" w:hAnsi="Times New Roman"/>
          <w:sz w:val="24"/>
          <w:szCs w:val="24"/>
        </w:rPr>
        <w:t xml:space="preserve"> įteikia išrašą iš medicinos dokumentų (forma 027/a) ar kitą teisės aktais nustatytos formos dokumentą.</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96</w:t>
      </w:r>
      <w:r w:rsidR="002E7EE5" w:rsidRPr="009568BC">
        <w:rPr>
          <w:rFonts w:ascii="Times New Roman" w:hAnsi="Times New Roman"/>
          <w:sz w:val="24"/>
          <w:szCs w:val="24"/>
        </w:rPr>
        <w:t>.</w:t>
      </w:r>
      <w:r w:rsidR="002E7EE5" w:rsidRPr="005239D9">
        <w:rPr>
          <w:rFonts w:ascii="Times New Roman" w:hAnsi="Times New Roman"/>
          <w:sz w:val="24"/>
          <w:szCs w:val="24"/>
        </w:rPr>
        <w:t xml:space="preserve"> </w:t>
      </w:r>
      <w:r w:rsidR="002E7EE5">
        <w:rPr>
          <w:rFonts w:ascii="Times New Roman" w:hAnsi="Times New Roman"/>
          <w:sz w:val="24"/>
          <w:szCs w:val="24"/>
        </w:rPr>
        <w:t>Visa informacija apie Integralios pagalbos namuose paslaugų gavėją yra konfidenciali ir gali būti teikiama tik gavus asmens ar vieno iš jo šeimos narių, globėjo, rūpintojo raštišką sutikimą.</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97</w:t>
      </w:r>
      <w:r w:rsidR="002E7EE5">
        <w:rPr>
          <w:rFonts w:ascii="Times New Roman" w:hAnsi="Times New Roman"/>
          <w:sz w:val="24"/>
          <w:szCs w:val="24"/>
        </w:rPr>
        <w:t>. Institucijos, norinčios gauti informacijos apie Integralios pagalbos namuose gavėją, šias paslaugas teikiančiai įstaigai pateikia raštišką prašymą, pasirašytą institucijos vadovo. Prašyme nurodomos norimos gauti informacijos pobūdis bei jos panaudojimo tikslas. Kilus abejonių dėl parašo autentiškumo, šias paslaugas teikianti įstaiga turi teisę tai patikslinti.</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98</w:t>
      </w:r>
      <w:r w:rsidR="002E7EE5">
        <w:rPr>
          <w:rFonts w:ascii="Times New Roman" w:hAnsi="Times New Roman"/>
          <w:sz w:val="24"/>
          <w:szCs w:val="24"/>
        </w:rPr>
        <w:t>. Informacija gali būti suteikiama, neturint Integralios pagalbos namuose gavėjo raštiško sutikimo tik tokiais atvejais: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98</w:t>
      </w:r>
      <w:r w:rsidR="002E7EE5">
        <w:rPr>
          <w:rFonts w:ascii="Times New Roman" w:hAnsi="Times New Roman"/>
          <w:sz w:val="24"/>
          <w:szCs w:val="24"/>
        </w:rPr>
        <w:t>.1. Sveikatos priežiūros įstaigoms, kuriose gydomas paslaugų gavėjas.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98</w:t>
      </w:r>
      <w:r w:rsidR="002E7EE5">
        <w:rPr>
          <w:rFonts w:ascii="Times New Roman" w:hAnsi="Times New Roman"/>
          <w:sz w:val="24"/>
          <w:szCs w:val="24"/>
        </w:rPr>
        <w:t>.2. Institucijoms, kontroliuojančios socialinės globos ir (ar) slaugos namuose paslaugas.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98</w:t>
      </w:r>
      <w:r w:rsidR="002E7EE5">
        <w:rPr>
          <w:rFonts w:ascii="Times New Roman" w:hAnsi="Times New Roman"/>
          <w:sz w:val="24"/>
          <w:szCs w:val="24"/>
        </w:rPr>
        <w:t xml:space="preserve">.3. Teismui, prokuratūrai ir kitoms institucijoms, kurioms tokią teisę suteikia Lietuvos Respublikos įstatymai.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99</w:t>
      </w:r>
      <w:r w:rsidR="002E7EE5">
        <w:rPr>
          <w:rFonts w:ascii="Times New Roman" w:hAnsi="Times New Roman"/>
          <w:sz w:val="24"/>
          <w:szCs w:val="24"/>
        </w:rPr>
        <w:t xml:space="preserve">. Šio skirsnio </w:t>
      </w:r>
      <w:r w:rsidR="002E7EE5" w:rsidRPr="003808F0">
        <w:rPr>
          <w:rFonts w:ascii="Times New Roman" w:hAnsi="Times New Roman"/>
          <w:sz w:val="24"/>
          <w:szCs w:val="24"/>
        </w:rPr>
        <w:t>103 punkte išvardytos institucijos pateikia 102 punkte nurodytą</w:t>
      </w:r>
      <w:r w:rsidR="002E7EE5">
        <w:rPr>
          <w:rFonts w:ascii="Times New Roman" w:hAnsi="Times New Roman"/>
          <w:sz w:val="24"/>
          <w:szCs w:val="24"/>
        </w:rPr>
        <w:t xml:space="preserve"> prašymą, kuriame įvardytas juridinis pagrindas informacijai gauti.</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100</w:t>
      </w:r>
      <w:r w:rsidR="002E7EE5">
        <w:rPr>
          <w:rFonts w:ascii="Times New Roman" w:hAnsi="Times New Roman"/>
          <w:sz w:val="24"/>
          <w:szCs w:val="24"/>
        </w:rPr>
        <w:t>. Teikiamą informaciją apie Integralios pagalbos namuose gavėją pasirašo šias paslaugas teikiančios įstaigos vadovas, jam nesant – jo pavaduotojas.</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101</w:t>
      </w:r>
      <w:r w:rsidR="002E7EE5">
        <w:rPr>
          <w:rFonts w:ascii="Times New Roman" w:hAnsi="Times New Roman"/>
          <w:sz w:val="24"/>
          <w:szCs w:val="24"/>
        </w:rPr>
        <w:t>. Žodžiu (telefonu) informacija apie Integralios pagalbos namuose gavėją neteikiama.</w:t>
      </w:r>
    </w:p>
    <w:p w:rsidR="002E7EE5" w:rsidRPr="005239D9"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102</w:t>
      </w:r>
      <w:r w:rsidR="002E7EE5">
        <w:rPr>
          <w:rFonts w:ascii="Times New Roman" w:hAnsi="Times New Roman"/>
          <w:sz w:val="24"/>
          <w:szCs w:val="24"/>
        </w:rPr>
        <w:t>. Asmenys, pažeidę šiuos reikalavimus ar pateikę neteisingą informaciją, atsako Lietuvos Respublikos įstatymu nustatyta tvarka.</w:t>
      </w:r>
    </w:p>
    <w:p w:rsidR="002E7EE5" w:rsidRDefault="002E7EE5" w:rsidP="002E7EE5">
      <w:pPr>
        <w:spacing w:after="0" w:line="240" w:lineRule="auto"/>
        <w:rPr>
          <w:rFonts w:ascii="Times New Roman" w:hAnsi="Times New Roman"/>
          <w:b/>
          <w:sz w:val="24"/>
          <w:szCs w:val="24"/>
        </w:rPr>
      </w:pPr>
      <w:r>
        <w:rPr>
          <w:rFonts w:ascii="Times New Roman" w:hAnsi="Times New Roman"/>
          <w:b/>
          <w:sz w:val="24"/>
          <w:szCs w:val="24"/>
        </w:rPr>
        <w:tab/>
      </w:r>
    </w:p>
    <w:p w:rsidR="002E7EE5" w:rsidRDefault="002E7EE5" w:rsidP="002E7EE5">
      <w:pPr>
        <w:spacing w:after="0" w:line="240" w:lineRule="auto"/>
        <w:jc w:val="center"/>
        <w:rPr>
          <w:rFonts w:ascii="Times New Roman" w:hAnsi="Times New Roman"/>
          <w:sz w:val="24"/>
          <w:szCs w:val="24"/>
        </w:rPr>
      </w:pPr>
      <w:r>
        <w:rPr>
          <w:rFonts w:ascii="Times New Roman" w:hAnsi="Times New Roman"/>
          <w:sz w:val="24"/>
          <w:szCs w:val="24"/>
        </w:rPr>
        <w:t>VIII. INTEGRALIOS PAGALBOS NAMUOSE FINANSAVIMAS</w:t>
      </w:r>
    </w:p>
    <w:p w:rsidR="002E7EE5" w:rsidRDefault="002E7EE5" w:rsidP="002E7EE5">
      <w:pPr>
        <w:spacing w:after="0" w:line="240" w:lineRule="auto"/>
        <w:jc w:val="center"/>
        <w:rPr>
          <w:rFonts w:ascii="Times New Roman" w:hAnsi="Times New Roman"/>
          <w:b/>
          <w:sz w:val="24"/>
          <w:szCs w:val="24"/>
        </w:rPr>
      </w:pPr>
    </w:p>
    <w:p w:rsidR="002E7EE5" w:rsidRDefault="002E7EE5" w:rsidP="002E7EE5">
      <w:pPr>
        <w:spacing w:after="0" w:line="240" w:lineRule="auto"/>
        <w:jc w:val="both"/>
        <w:rPr>
          <w:rFonts w:ascii="Times New Roman" w:hAnsi="Times New Roman"/>
          <w:sz w:val="24"/>
          <w:szCs w:val="24"/>
        </w:rPr>
      </w:pPr>
      <w:r>
        <w:rPr>
          <w:rFonts w:ascii="Times New Roman" w:hAnsi="Times New Roman"/>
          <w:b/>
          <w:sz w:val="24"/>
          <w:szCs w:val="24"/>
        </w:rPr>
        <w:tab/>
      </w:r>
      <w:r w:rsidR="00CE24AE">
        <w:rPr>
          <w:rFonts w:ascii="Times New Roman" w:hAnsi="Times New Roman"/>
          <w:sz w:val="24"/>
          <w:szCs w:val="24"/>
        </w:rPr>
        <w:t>103</w:t>
      </w:r>
      <w:r>
        <w:rPr>
          <w:rFonts w:ascii="Times New Roman" w:hAnsi="Times New Roman"/>
          <w:sz w:val="24"/>
          <w:szCs w:val="24"/>
        </w:rPr>
        <w:t>. Socialinės globos namuose paslaugų finansavimo šaltiniai:</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103</w:t>
      </w:r>
      <w:r w:rsidR="002E7EE5">
        <w:rPr>
          <w:rFonts w:ascii="Times New Roman" w:hAnsi="Times New Roman"/>
          <w:sz w:val="24"/>
          <w:szCs w:val="24"/>
        </w:rPr>
        <w:t>.1. Valstybės biudžeto specialiosios tikslinės dotacijos savivaldybių biudžetams socialinei globai asmenims su sunkia negalia organizuoti.</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102</w:t>
      </w:r>
      <w:r w:rsidR="002E7EE5">
        <w:rPr>
          <w:rFonts w:ascii="Times New Roman" w:hAnsi="Times New Roman"/>
          <w:sz w:val="24"/>
          <w:szCs w:val="24"/>
        </w:rPr>
        <w:t xml:space="preserve">.2. Pajamų įmokos, gautos už suteiktas socialinės globos namuose paslaugas. </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102</w:t>
      </w:r>
      <w:r w:rsidR="002E7EE5">
        <w:rPr>
          <w:rFonts w:ascii="Times New Roman" w:hAnsi="Times New Roman"/>
          <w:sz w:val="24"/>
          <w:szCs w:val="24"/>
        </w:rPr>
        <w:t>.3. Kitos teisėtai gautos lėšos.</w:t>
      </w:r>
    </w:p>
    <w:p w:rsidR="002E7EE5" w:rsidRPr="00FB0109" w:rsidRDefault="002E7EE5" w:rsidP="002E7EE5">
      <w:pPr>
        <w:spacing w:after="0" w:line="240" w:lineRule="auto"/>
        <w:jc w:val="both"/>
        <w:rPr>
          <w:rFonts w:ascii="Times New Roman" w:hAnsi="Times New Roman"/>
          <w:sz w:val="24"/>
          <w:szCs w:val="24"/>
        </w:rPr>
      </w:pPr>
      <w:r>
        <w:rPr>
          <w:rFonts w:ascii="Times New Roman" w:hAnsi="Times New Roman"/>
          <w:sz w:val="24"/>
          <w:szCs w:val="24"/>
        </w:rPr>
        <w:tab/>
      </w:r>
      <w:r w:rsidR="00CE24AE">
        <w:rPr>
          <w:rFonts w:ascii="Times New Roman" w:hAnsi="Times New Roman"/>
          <w:sz w:val="24"/>
          <w:szCs w:val="24"/>
        </w:rPr>
        <w:t>103</w:t>
      </w:r>
      <w:r w:rsidRPr="00FB0109">
        <w:rPr>
          <w:rFonts w:ascii="Times New Roman" w:hAnsi="Times New Roman"/>
          <w:sz w:val="24"/>
          <w:szCs w:val="24"/>
        </w:rPr>
        <w:t>. Valstybės biudžeto specialiosios tikslinės dotacijos lėšos socialinei globai namuose asmenims su sunkia negalia organizuoti i ir teikti kasmet tvirtinamos savivaldybės tarybos sprendimu.</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104</w:t>
      </w:r>
      <w:r w:rsidR="002E7EE5" w:rsidRPr="00F3769A">
        <w:rPr>
          <w:rFonts w:ascii="Times New Roman" w:hAnsi="Times New Roman"/>
          <w:sz w:val="24"/>
          <w:szCs w:val="24"/>
        </w:rPr>
        <w:t xml:space="preserve">. </w:t>
      </w:r>
      <w:r w:rsidR="002E7EE5">
        <w:rPr>
          <w:rFonts w:ascii="Times New Roman" w:hAnsi="Times New Roman"/>
          <w:sz w:val="24"/>
          <w:szCs w:val="24"/>
        </w:rPr>
        <w:t>Savivaldybės administracijos Apskaitos skyrius perveda valstybės biudžeto lėšas, skirtas socialinei globai asmenims su sunkia negalia organizuoti, šias paslaugas teikiančioms įstaigoms kiekvieną mėnesį savivaldybės administracijos patvirtinto tvarkos aprašo dėl specialiųjų tikslinių dotacijų programos priemonių skirtų lėšų mokėjimo gavėjams nustatytu terminu.</w:t>
      </w:r>
    </w:p>
    <w:p w:rsidR="002E7EE5" w:rsidRDefault="00CE24AE" w:rsidP="002E7EE5">
      <w:pPr>
        <w:spacing w:after="0" w:line="240" w:lineRule="auto"/>
        <w:jc w:val="both"/>
        <w:rPr>
          <w:rFonts w:ascii="Times New Roman" w:hAnsi="Times New Roman"/>
          <w:b/>
          <w:sz w:val="24"/>
          <w:szCs w:val="24"/>
        </w:rPr>
      </w:pPr>
      <w:r>
        <w:rPr>
          <w:rFonts w:ascii="Times New Roman" w:hAnsi="Times New Roman"/>
          <w:sz w:val="24"/>
          <w:szCs w:val="24"/>
        </w:rPr>
        <w:tab/>
        <w:t>105</w:t>
      </w:r>
      <w:r w:rsidR="002E7EE5">
        <w:rPr>
          <w:rFonts w:ascii="Times New Roman" w:hAnsi="Times New Roman"/>
          <w:sz w:val="24"/>
          <w:szCs w:val="24"/>
        </w:rPr>
        <w:t>. Socialinės globos namuose paslaugas teikianti įstaiga teikia tokias ataskaitas:</w:t>
      </w:r>
    </w:p>
    <w:p w:rsidR="002E7EE5" w:rsidRPr="00ED598A" w:rsidRDefault="00CE24AE" w:rsidP="002E7EE5">
      <w:pPr>
        <w:spacing w:after="0" w:line="240" w:lineRule="auto"/>
        <w:ind w:firstLine="1296"/>
        <w:jc w:val="both"/>
        <w:rPr>
          <w:rFonts w:ascii="Times New Roman" w:hAnsi="Times New Roman"/>
          <w:b/>
          <w:color w:val="FF0000"/>
          <w:sz w:val="24"/>
          <w:szCs w:val="24"/>
        </w:rPr>
      </w:pPr>
      <w:r>
        <w:rPr>
          <w:rFonts w:ascii="Times New Roman" w:hAnsi="Times New Roman"/>
          <w:sz w:val="24"/>
          <w:szCs w:val="24"/>
        </w:rPr>
        <w:t>105</w:t>
      </w:r>
      <w:r w:rsidR="002E7EE5">
        <w:rPr>
          <w:rFonts w:ascii="Times New Roman" w:hAnsi="Times New Roman"/>
          <w:sz w:val="24"/>
          <w:szCs w:val="24"/>
        </w:rPr>
        <w:t xml:space="preserve">.1. Socialinės globos namuose asmenims su sunkia negalia mėnesinę paslaugų  finansavimo ataskaitą (elektroninėje ir popierinėje laikmenose) savivaldybės administracijos Socialinės paramos ir sveikatos apsaugos skyriui teikia pasibaigus kiekvienam kalendorinių metų mėnesiui iki kito mėnesio 5 dienos </w:t>
      </w:r>
      <w:r w:rsidR="002E7EE5" w:rsidRPr="00ED598A">
        <w:rPr>
          <w:rFonts w:ascii="Times New Roman" w:hAnsi="Times New Roman"/>
          <w:sz w:val="24"/>
          <w:szCs w:val="24"/>
        </w:rPr>
        <w:t>(19 priedas -</w:t>
      </w:r>
      <w:r w:rsidR="002E7EE5">
        <w:rPr>
          <w:rFonts w:ascii="Times New Roman" w:hAnsi="Times New Roman"/>
          <w:sz w:val="24"/>
          <w:szCs w:val="24"/>
        </w:rPr>
        <w:t xml:space="preserve"> </w:t>
      </w:r>
      <w:r w:rsidR="002E7EE5" w:rsidRPr="00ED598A">
        <w:rPr>
          <w:rFonts w:ascii="Times New Roman" w:hAnsi="Times New Roman"/>
          <w:sz w:val="24"/>
          <w:szCs w:val="24"/>
        </w:rPr>
        <w:t>1).</w:t>
      </w:r>
    </w:p>
    <w:p w:rsidR="002E7EE5" w:rsidRPr="00ED598A"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105</w:t>
      </w:r>
      <w:r w:rsidR="002E7EE5">
        <w:rPr>
          <w:rFonts w:ascii="Times New Roman" w:hAnsi="Times New Roman"/>
          <w:sz w:val="24"/>
          <w:szCs w:val="24"/>
        </w:rPr>
        <w:t xml:space="preserve">.2. Socialinės globos namuose asmenims su sunkia negalia mėnesinę paslaugų ir išlaidų ataskaitą (elektroninėje ir popierinėje laikmenose) savivaldybės administracijos Socialinės paramos ir sveikatos apsaugos skyriui teikia pasibaigus kiekvienam kalendorinių metų mėnesiui iki kito mėnesio 5 dienos </w:t>
      </w:r>
      <w:r w:rsidR="002E7EE5" w:rsidRPr="00ED598A">
        <w:rPr>
          <w:rFonts w:ascii="Times New Roman" w:hAnsi="Times New Roman"/>
          <w:sz w:val="24"/>
          <w:szCs w:val="24"/>
        </w:rPr>
        <w:t xml:space="preserve">(19 priedas - 2).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lastRenderedPageBreak/>
        <w:t>105</w:t>
      </w:r>
      <w:r w:rsidR="002E7EE5">
        <w:rPr>
          <w:rFonts w:ascii="Times New Roman" w:hAnsi="Times New Roman"/>
          <w:sz w:val="24"/>
          <w:szCs w:val="24"/>
        </w:rPr>
        <w:t xml:space="preserve">.3. Socialinės globos namuose asmenims su sunkia negalia ketvirtinę paslaugų ir išlaidų ataskaitą (elektroninėje ir popierinėje laikmenose) savivaldybės administracijos Socialinės paramos ir sveikatos apsaugos skyriui teikia pasibaigus kiekvienam kalendorinių metų ketvirčiui iki kito mėnesio 10 dienos </w:t>
      </w:r>
      <w:r w:rsidR="002E7EE5" w:rsidRPr="00ED598A">
        <w:rPr>
          <w:rFonts w:ascii="Times New Roman" w:hAnsi="Times New Roman"/>
          <w:sz w:val="24"/>
          <w:szCs w:val="24"/>
        </w:rPr>
        <w:t>(19 priedas</w:t>
      </w:r>
      <w:r w:rsidR="002E7EE5">
        <w:rPr>
          <w:rFonts w:ascii="Times New Roman" w:hAnsi="Times New Roman"/>
          <w:sz w:val="24"/>
          <w:szCs w:val="24"/>
        </w:rPr>
        <w:t xml:space="preserve"> </w:t>
      </w:r>
      <w:r w:rsidR="002E7EE5" w:rsidRPr="00ED598A">
        <w:rPr>
          <w:rFonts w:ascii="Times New Roman" w:hAnsi="Times New Roman"/>
          <w:sz w:val="24"/>
          <w:szCs w:val="24"/>
        </w:rPr>
        <w:t>-</w:t>
      </w:r>
      <w:r w:rsidR="002E7EE5">
        <w:rPr>
          <w:rFonts w:ascii="Times New Roman" w:hAnsi="Times New Roman"/>
          <w:sz w:val="24"/>
          <w:szCs w:val="24"/>
        </w:rPr>
        <w:t xml:space="preserve"> </w:t>
      </w:r>
      <w:r w:rsidR="002E7EE5" w:rsidRPr="00ED598A">
        <w:rPr>
          <w:rFonts w:ascii="Times New Roman" w:hAnsi="Times New Roman"/>
          <w:sz w:val="24"/>
          <w:szCs w:val="24"/>
        </w:rPr>
        <w:t>3</w:t>
      </w:r>
      <w:r w:rsidR="002E7EE5">
        <w:rPr>
          <w:rFonts w:ascii="Times New Roman" w:hAnsi="Times New Roman"/>
          <w:sz w:val="24"/>
          <w:szCs w:val="24"/>
        </w:rPr>
        <w:t>).</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116</w:t>
      </w:r>
      <w:r w:rsidR="002E7EE5" w:rsidRPr="00AD2429">
        <w:rPr>
          <w:rFonts w:ascii="Times New Roman" w:hAnsi="Times New Roman"/>
          <w:sz w:val="24"/>
          <w:szCs w:val="24"/>
        </w:rPr>
        <w:t>.</w:t>
      </w:r>
      <w:r w:rsidR="002E7EE5">
        <w:rPr>
          <w:rFonts w:ascii="Times New Roman" w:hAnsi="Times New Roman"/>
          <w:sz w:val="24"/>
          <w:szCs w:val="24"/>
        </w:rPr>
        <w:t xml:space="preserve"> Slaugos namuose paslaugos</w:t>
      </w:r>
      <w:r w:rsidR="002E7EE5" w:rsidRPr="00AD2429">
        <w:rPr>
          <w:rFonts w:ascii="Times New Roman" w:hAnsi="Times New Roman"/>
          <w:sz w:val="24"/>
          <w:szCs w:val="24"/>
        </w:rPr>
        <w:t xml:space="preserve"> finans</w:t>
      </w:r>
      <w:r w:rsidR="002E7EE5">
        <w:rPr>
          <w:rFonts w:ascii="Times New Roman" w:hAnsi="Times New Roman"/>
          <w:sz w:val="24"/>
          <w:szCs w:val="24"/>
        </w:rPr>
        <w:t xml:space="preserve">uojamos </w:t>
      </w:r>
      <w:r w:rsidR="002E7EE5" w:rsidRPr="00AD2429">
        <w:rPr>
          <w:rFonts w:ascii="Times New Roman" w:hAnsi="Times New Roman"/>
          <w:sz w:val="24"/>
          <w:szCs w:val="24"/>
        </w:rPr>
        <w:t>Europos Sąjungos struktūrinių fondų (Projekto) lėšo</w:t>
      </w:r>
      <w:r w:rsidR="002E7EE5">
        <w:rPr>
          <w:rFonts w:ascii="Times New Roman" w:hAnsi="Times New Roman"/>
          <w:sz w:val="24"/>
          <w:szCs w:val="24"/>
        </w:rPr>
        <w:t>mis</w:t>
      </w:r>
      <w:r w:rsidR="002E7EE5" w:rsidRPr="00AD2429">
        <w:rPr>
          <w:rFonts w:ascii="Times New Roman" w:hAnsi="Times New Roman"/>
          <w:sz w:val="24"/>
          <w:szCs w:val="24"/>
        </w:rPr>
        <w:t>.</w:t>
      </w:r>
    </w:p>
    <w:p w:rsidR="002E7EE5" w:rsidRPr="00AD2429"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117</w:t>
      </w:r>
      <w:r w:rsidR="002E7EE5">
        <w:rPr>
          <w:rFonts w:ascii="Times New Roman" w:hAnsi="Times New Roman"/>
          <w:sz w:val="24"/>
          <w:szCs w:val="24"/>
        </w:rPr>
        <w:t xml:space="preserve">. Europos Sąjungos struktūrinių fondų lėšomis finansuojamo Projekto vykdytojas panaudotų lėšų ataskaitas Agentūrai teikia finansavimo ir administravimo sutartyje nustatytais terminais. </w:t>
      </w:r>
    </w:p>
    <w:p w:rsidR="002E7EE5" w:rsidRPr="006411C2"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118</w:t>
      </w:r>
      <w:r w:rsidR="002E7EE5">
        <w:rPr>
          <w:rFonts w:ascii="Times New Roman" w:hAnsi="Times New Roman"/>
          <w:sz w:val="24"/>
          <w:szCs w:val="24"/>
        </w:rPr>
        <w:t>.</w:t>
      </w:r>
      <w:r w:rsidR="002E7EE5" w:rsidRPr="00A86F13">
        <w:rPr>
          <w:rFonts w:ascii="Times New Roman" w:hAnsi="Times New Roman"/>
          <w:sz w:val="24"/>
          <w:szCs w:val="24"/>
        </w:rPr>
        <w:t xml:space="preserve"> </w:t>
      </w:r>
      <w:r w:rsidR="002E7EE5">
        <w:rPr>
          <w:rFonts w:ascii="Times New Roman" w:hAnsi="Times New Roman"/>
          <w:sz w:val="24"/>
          <w:szCs w:val="24"/>
        </w:rPr>
        <w:t xml:space="preserve">Integrali pagalba namuose gali būti remiama iš savivaldybės biudžeto ir kitų teisėtai gautų lėšų. </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119</w:t>
      </w:r>
      <w:r w:rsidR="002E7EE5">
        <w:rPr>
          <w:rFonts w:ascii="Times New Roman" w:hAnsi="Times New Roman"/>
          <w:sz w:val="24"/>
          <w:szCs w:val="24"/>
        </w:rPr>
        <w:t>. Jeigu Integralios pagalbos namuose gavėjui reikalinga ilgesnė šių paslaugų teikimo trukmė, paslaugų gavėjai ar jų šeimos nariai, globėjai, rūpintojai dėl šių paslaugų teikimo ir apmokėjimo gali sudaryti papildomą susitarimą su šias paslaugas teikiančia įstaiga pagal šios įstaigos vadovo patvirtintą tvarką.</w:t>
      </w:r>
    </w:p>
    <w:p w:rsidR="002E7EE5" w:rsidRDefault="00CE24AE"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      120</w:t>
      </w:r>
      <w:r w:rsidR="002E7EE5">
        <w:rPr>
          <w:rFonts w:ascii="Times New Roman" w:hAnsi="Times New Roman"/>
          <w:sz w:val="24"/>
          <w:szCs w:val="24"/>
        </w:rPr>
        <w:t>. Lėšų panaudojimo kontrolę vykdo:</w:t>
      </w:r>
    </w:p>
    <w:p w:rsidR="002E7EE5" w:rsidRDefault="002E7EE5" w:rsidP="002E7EE5">
      <w:pPr>
        <w:spacing w:after="0" w:line="240" w:lineRule="auto"/>
        <w:jc w:val="both"/>
        <w:rPr>
          <w:rFonts w:ascii="Times New Roman" w:hAnsi="Times New Roman"/>
          <w:sz w:val="24"/>
          <w:szCs w:val="24"/>
        </w:rPr>
      </w:pPr>
      <w:r>
        <w:rPr>
          <w:rFonts w:ascii="Times New Roman" w:hAnsi="Times New Roman"/>
          <w:b/>
          <w:sz w:val="24"/>
          <w:szCs w:val="24"/>
        </w:rPr>
        <w:tab/>
      </w:r>
      <w:r w:rsidR="00CE24AE">
        <w:rPr>
          <w:rFonts w:ascii="Times New Roman" w:hAnsi="Times New Roman"/>
          <w:sz w:val="24"/>
          <w:szCs w:val="24"/>
        </w:rPr>
        <w:t>120</w:t>
      </w:r>
      <w:r>
        <w:rPr>
          <w:rFonts w:ascii="Times New Roman" w:hAnsi="Times New Roman"/>
          <w:sz w:val="24"/>
          <w:szCs w:val="24"/>
        </w:rPr>
        <w:t xml:space="preserve">.1. Socialinių paslaugų priežiūros departamentas prie Socialinės apsaugos ir darbo ministerijos ir kitos valstybės kontrolės teisę turinčios institucijos kontroliuoja valstybės biudžeto specialiųjų tikslinių dotacijų socialinei globai asmenims su sunkai negalia organizuoti lėšų </w:t>
      </w:r>
      <w:r w:rsidRPr="00226271">
        <w:rPr>
          <w:rFonts w:ascii="Times New Roman" w:hAnsi="Times New Roman"/>
          <w:sz w:val="24"/>
          <w:szCs w:val="24"/>
        </w:rPr>
        <w:t xml:space="preserve">panaudojimą </w:t>
      </w:r>
      <w:r>
        <w:rPr>
          <w:rFonts w:ascii="Times New Roman" w:hAnsi="Times New Roman"/>
          <w:sz w:val="24"/>
          <w:szCs w:val="24"/>
        </w:rPr>
        <w:t>pagal paskirtį</w:t>
      </w:r>
      <w:r w:rsidRPr="00226271">
        <w:rPr>
          <w:rFonts w:ascii="Times New Roman" w:hAnsi="Times New Roman"/>
          <w:sz w:val="24"/>
          <w:szCs w:val="24"/>
        </w:rPr>
        <w:t>.</w:t>
      </w:r>
    </w:p>
    <w:p w:rsidR="002E7EE5" w:rsidRDefault="00CE24AE" w:rsidP="002E7EE5">
      <w:pPr>
        <w:spacing w:after="0" w:line="240" w:lineRule="auto"/>
        <w:jc w:val="both"/>
        <w:rPr>
          <w:rFonts w:ascii="Times New Roman" w:hAnsi="Times New Roman"/>
          <w:sz w:val="24"/>
          <w:szCs w:val="24"/>
        </w:rPr>
      </w:pPr>
      <w:r>
        <w:rPr>
          <w:rFonts w:ascii="Times New Roman" w:hAnsi="Times New Roman"/>
          <w:sz w:val="24"/>
          <w:szCs w:val="24"/>
        </w:rPr>
        <w:tab/>
        <w:t>120</w:t>
      </w:r>
      <w:r w:rsidR="002E7EE5">
        <w:rPr>
          <w:rFonts w:ascii="Times New Roman" w:hAnsi="Times New Roman"/>
          <w:sz w:val="24"/>
          <w:szCs w:val="24"/>
        </w:rPr>
        <w:t>.2. Agentūra kontroliuoja Europos struktūrinių fondų (Projekto) lėšų, skirtų slaugos namuose paslaugoms organizuoti, panaudojimą.</w:t>
      </w:r>
    </w:p>
    <w:p w:rsidR="002E7EE5" w:rsidRPr="00226271"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121</w:t>
      </w:r>
      <w:r w:rsidR="002E7EE5">
        <w:rPr>
          <w:rFonts w:ascii="Times New Roman" w:hAnsi="Times New Roman"/>
          <w:sz w:val="24"/>
          <w:szCs w:val="24"/>
        </w:rPr>
        <w:t xml:space="preserve">. Integralią pagalbą namuose teikianti įstaiga </w:t>
      </w:r>
      <w:r w:rsidR="002E7EE5" w:rsidRPr="003D0FA7">
        <w:rPr>
          <w:rFonts w:ascii="Times New Roman" w:hAnsi="Times New Roman"/>
          <w:sz w:val="24"/>
          <w:szCs w:val="24"/>
        </w:rPr>
        <w:t>atsako už lėšų, skirtų socialinė</w:t>
      </w:r>
      <w:r w:rsidR="002E7EE5">
        <w:rPr>
          <w:rFonts w:ascii="Times New Roman" w:hAnsi="Times New Roman"/>
          <w:sz w:val="24"/>
          <w:szCs w:val="24"/>
        </w:rPr>
        <w:t xml:space="preserve">s globos ir slaugos namuose </w:t>
      </w:r>
      <w:r w:rsidR="002E7EE5" w:rsidRPr="003D0FA7">
        <w:rPr>
          <w:rFonts w:ascii="Times New Roman" w:hAnsi="Times New Roman"/>
          <w:sz w:val="24"/>
          <w:szCs w:val="24"/>
        </w:rPr>
        <w:t>paslaugoms finansuoti, tinkamą panaudojimą.</w:t>
      </w:r>
    </w:p>
    <w:p w:rsidR="002E7EE5" w:rsidRDefault="002E7EE5" w:rsidP="002E7EE5">
      <w:pPr>
        <w:spacing w:after="0" w:line="240" w:lineRule="auto"/>
        <w:jc w:val="center"/>
        <w:rPr>
          <w:rFonts w:ascii="Times New Roman" w:hAnsi="Times New Roman"/>
          <w:color w:val="000000"/>
          <w:sz w:val="24"/>
          <w:szCs w:val="24"/>
        </w:rPr>
      </w:pPr>
    </w:p>
    <w:p w:rsidR="002E7EE5" w:rsidRDefault="002E7EE5" w:rsidP="002E7EE5">
      <w:pPr>
        <w:spacing w:after="0" w:line="240" w:lineRule="auto"/>
        <w:jc w:val="center"/>
        <w:rPr>
          <w:rFonts w:ascii="Times New Roman" w:hAnsi="Times New Roman"/>
          <w:color w:val="000000"/>
          <w:sz w:val="24"/>
          <w:szCs w:val="24"/>
        </w:rPr>
      </w:pPr>
      <w:r>
        <w:rPr>
          <w:rFonts w:ascii="Times New Roman" w:hAnsi="Times New Roman"/>
          <w:color w:val="000000"/>
          <w:sz w:val="24"/>
          <w:szCs w:val="24"/>
        </w:rPr>
        <w:t xml:space="preserve">  I</w:t>
      </w:r>
      <w:r w:rsidRPr="00BF2FC7">
        <w:rPr>
          <w:rFonts w:ascii="Times New Roman" w:hAnsi="Times New Roman"/>
          <w:color w:val="000000"/>
          <w:sz w:val="24"/>
          <w:szCs w:val="24"/>
        </w:rPr>
        <w:t>X. BAIGIAMOSIOS NUOSTAT</w:t>
      </w:r>
      <w:r>
        <w:rPr>
          <w:rFonts w:ascii="Times New Roman" w:hAnsi="Times New Roman"/>
          <w:color w:val="000000"/>
          <w:sz w:val="24"/>
          <w:szCs w:val="24"/>
        </w:rPr>
        <w:t>OS</w:t>
      </w:r>
    </w:p>
    <w:p w:rsidR="002E7EE5" w:rsidRDefault="002E7EE5" w:rsidP="002E7EE5">
      <w:pPr>
        <w:spacing w:after="0" w:line="240" w:lineRule="auto"/>
        <w:jc w:val="both"/>
        <w:rPr>
          <w:rFonts w:ascii="Times New Roman" w:hAnsi="Times New Roman"/>
          <w:color w:val="000000"/>
          <w:sz w:val="24"/>
          <w:szCs w:val="24"/>
        </w:rPr>
      </w:pP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122</w:t>
      </w:r>
      <w:r w:rsidR="002E7EE5">
        <w:rPr>
          <w:rFonts w:ascii="Times New Roman" w:hAnsi="Times New Roman"/>
          <w:sz w:val="24"/>
          <w:szCs w:val="24"/>
        </w:rPr>
        <w:t xml:space="preserve">. Integrali pagalba namuose </w:t>
      </w:r>
      <w:r w:rsidR="002E7EE5" w:rsidRPr="003D0FA7">
        <w:rPr>
          <w:rFonts w:ascii="Times New Roman" w:hAnsi="Times New Roman"/>
          <w:sz w:val="24"/>
          <w:szCs w:val="24"/>
        </w:rPr>
        <w:t>gali būti teikia</w:t>
      </w:r>
      <w:r w:rsidR="002E7EE5">
        <w:rPr>
          <w:rFonts w:ascii="Times New Roman" w:hAnsi="Times New Roman"/>
          <w:sz w:val="24"/>
          <w:szCs w:val="24"/>
        </w:rPr>
        <w:t>ma tik tiems asmenims</w:t>
      </w:r>
      <w:r w:rsidR="002E7EE5" w:rsidRPr="003D0FA7">
        <w:rPr>
          <w:rFonts w:ascii="Times New Roman" w:hAnsi="Times New Roman"/>
          <w:sz w:val="24"/>
          <w:szCs w:val="24"/>
        </w:rPr>
        <w:t xml:space="preserve">, kuriems yra nustatytas </w:t>
      </w:r>
      <w:r w:rsidR="002E7EE5">
        <w:rPr>
          <w:rFonts w:ascii="Times New Roman" w:hAnsi="Times New Roman"/>
          <w:sz w:val="24"/>
          <w:szCs w:val="24"/>
        </w:rPr>
        <w:t xml:space="preserve">socialinės globos namuose ir slaugos namuose </w:t>
      </w:r>
      <w:r w:rsidR="002E7EE5" w:rsidRPr="003D0FA7">
        <w:rPr>
          <w:rFonts w:ascii="Times New Roman" w:hAnsi="Times New Roman"/>
          <w:sz w:val="24"/>
          <w:szCs w:val="24"/>
        </w:rPr>
        <w:t>poreikis ir pri</w:t>
      </w:r>
      <w:r w:rsidR="002E7EE5">
        <w:rPr>
          <w:rFonts w:ascii="Times New Roman" w:hAnsi="Times New Roman"/>
          <w:sz w:val="24"/>
          <w:szCs w:val="24"/>
        </w:rPr>
        <w:t xml:space="preserve">imtas sprendimas dėl jų skyrimo. </w:t>
      </w:r>
    </w:p>
    <w:p w:rsidR="002E7EE5" w:rsidRPr="003D0FA7" w:rsidRDefault="00CE24AE"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      123</w:t>
      </w:r>
      <w:r w:rsidR="002E7EE5">
        <w:rPr>
          <w:rFonts w:ascii="Times New Roman" w:hAnsi="Times New Roman"/>
          <w:sz w:val="24"/>
          <w:szCs w:val="24"/>
        </w:rPr>
        <w:t xml:space="preserve">. </w:t>
      </w:r>
      <w:r w:rsidR="002E7EE5" w:rsidRPr="003D0FA7">
        <w:rPr>
          <w:rFonts w:ascii="Times New Roman" w:hAnsi="Times New Roman"/>
          <w:sz w:val="24"/>
          <w:szCs w:val="24"/>
        </w:rPr>
        <w:t xml:space="preserve">Sprendimą dėl </w:t>
      </w:r>
      <w:r w:rsidR="002E7EE5">
        <w:rPr>
          <w:rFonts w:ascii="Times New Roman" w:hAnsi="Times New Roman"/>
          <w:sz w:val="24"/>
          <w:szCs w:val="24"/>
        </w:rPr>
        <w:t xml:space="preserve">Integralios pagalbos namuose </w:t>
      </w:r>
      <w:r w:rsidR="002E7EE5" w:rsidRPr="003D0FA7">
        <w:rPr>
          <w:rFonts w:ascii="Times New Roman" w:hAnsi="Times New Roman"/>
          <w:sz w:val="24"/>
          <w:szCs w:val="24"/>
        </w:rPr>
        <w:t>skyrimo (neskyrimo), mokėjimo už socialin</w:t>
      </w:r>
      <w:r w:rsidR="002E7EE5">
        <w:rPr>
          <w:rFonts w:ascii="Times New Roman" w:hAnsi="Times New Roman"/>
          <w:sz w:val="24"/>
          <w:szCs w:val="24"/>
        </w:rPr>
        <w:t xml:space="preserve">ės globos namuose paslaugas asmuo ar </w:t>
      </w:r>
      <w:r w:rsidR="002E7EE5" w:rsidRPr="003D0FA7">
        <w:rPr>
          <w:rFonts w:ascii="Times New Roman" w:hAnsi="Times New Roman"/>
          <w:sz w:val="24"/>
          <w:szCs w:val="24"/>
        </w:rPr>
        <w:t>v</w:t>
      </w:r>
      <w:r w:rsidR="002E7EE5">
        <w:rPr>
          <w:rFonts w:ascii="Times New Roman" w:hAnsi="Times New Roman"/>
          <w:sz w:val="24"/>
          <w:szCs w:val="24"/>
        </w:rPr>
        <w:t xml:space="preserve">ienas iš suaugusių šeimos narių, </w:t>
      </w:r>
      <w:r w:rsidR="002E7EE5" w:rsidRPr="003D0FA7">
        <w:rPr>
          <w:rFonts w:ascii="Times New Roman" w:hAnsi="Times New Roman"/>
          <w:sz w:val="24"/>
          <w:szCs w:val="24"/>
        </w:rPr>
        <w:t>globėjas, rūpintojas</w:t>
      </w:r>
      <w:r w:rsidR="002E7EE5">
        <w:rPr>
          <w:rFonts w:ascii="Times New Roman" w:hAnsi="Times New Roman"/>
          <w:sz w:val="24"/>
          <w:szCs w:val="24"/>
        </w:rPr>
        <w:t xml:space="preserve"> </w:t>
      </w:r>
      <w:r w:rsidR="002E7EE5" w:rsidRPr="003D0FA7">
        <w:rPr>
          <w:rFonts w:ascii="Times New Roman" w:hAnsi="Times New Roman"/>
          <w:sz w:val="24"/>
          <w:szCs w:val="24"/>
        </w:rPr>
        <w:t>gali apskųsti savivaldybės administracijos direktoriui.</w:t>
      </w:r>
    </w:p>
    <w:p w:rsidR="002E7EE5" w:rsidRDefault="00CE24AE" w:rsidP="002E7EE5">
      <w:pPr>
        <w:spacing w:after="0" w:line="240" w:lineRule="auto"/>
        <w:ind w:firstLine="1296"/>
        <w:jc w:val="both"/>
        <w:rPr>
          <w:rFonts w:ascii="Times New Roman" w:hAnsi="Times New Roman"/>
          <w:sz w:val="24"/>
          <w:szCs w:val="24"/>
        </w:rPr>
      </w:pPr>
      <w:r>
        <w:rPr>
          <w:rFonts w:ascii="Times New Roman" w:hAnsi="Times New Roman"/>
          <w:sz w:val="24"/>
          <w:szCs w:val="24"/>
        </w:rPr>
        <w:t>124</w:t>
      </w:r>
      <w:r w:rsidR="002E7EE5">
        <w:rPr>
          <w:rFonts w:ascii="Times New Roman" w:hAnsi="Times New Roman"/>
          <w:sz w:val="24"/>
          <w:szCs w:val="24"/>
        </w:rPr>
        <w:t xml:space="preserve">. </w:t>
      </w:r>
      <w:r w:rsidR="002E7EE5" w:rsidRPr="003D0FA7">
        <w:rPr>
          <w:rFonts w:ascii="Times New Roman" w:hAnsi="Times New Roman"/>
          <w:sz w:val="24"/>
          <w:szCs w:val="24"/>
        </w:rPr>
        <w:t xml:space="preserve">Savivaldybės administracijos direktoriaus įsakymu sudaroma komisija, kuri įvertins </w:t>
      </w:r>
      <w:r w:rsidR="002E7EE5">
        <w:rPr>
          <w:rFonts w:ascii="Times New Roman" w:hAnsi="Times New Roman"/>
          <w:sz w:val="24"/>
          <w:szCs w:val="24"/>
        </w:rPr>
        <w:t xml:space="preserve">Integralios pagalbos namuose </w:t>
      </w:r>
      <w:r w:rsidR="002E7EE5" w:rsidRPr="003D0FA7">
        <w:rPr>
          <w:rFonts w:ascii="Times New Roman" w:hAnsi="Times New Roman"/>
          <w:sz w:val="24"/>
          <w:szCs w:val="24"/>
        </w:rPr>
        <w:t>skyrimo (neskyrimo), mokėjimo už socialin</w:t>
      </w:r>
      <w:r w:rsidR="002E7EE5">
        <w:rPr>
          <w:rFonts w:ascii="Times New Roman" w:hAnsi="Times New Roman"/>
          <w:sz w:val="24"/>
          <w:szCs w:val="24"/>
        </w:rPr>
        <w:t xml:space="preserve">ės globos namuose </w:t>
      </w:r>
      <w:r w:rsidR="002E7EE5" w:rsidRPr="003D0FA7">
        <w:rPr>
          <w:rFonts w:ascii="Times New Roman" w:hAnsi="Times New Roman"/>
          <w:sz w:val="24"/>
          <w:szCs w:val="24"/>
        </w:rPr>
        <w:t xml:space="preserve">paslaugas pagrįstumą. Nustačiusi, kad </w:t>
      </w:r>
      <w:r w:rsidR="002E7EE5">
        <w:rPr>
          <w:rFonts w:ascii="Times New Roman" w:hAnsi="Times New Roman"/>
          <w:sz w:val="24"/>
          <w:szCs w:val="24"/>
        </w:rPr>
        <w:t xml:space="preserve">Integrali pagalba namuose </w:t>
      </w:r>
      <w:r w:rsidR="002E7EE5" w:rsidRPr="003D0FA7">
        <w:rPr>
          <w:rFonts w:ascii="Times New Roman" w:hAnsi="Times New Roman"/>
          <w:sz w:val="24"/>
          <w:szCs w:val="24"/>
        </w:rPr>
        <w:t xml:space="preserve">asmeniui </w:t>
      </w:r>
      <w:r w:rsidR="002E7EE5">
        <w:rPr>
          <w:rFonts w:ascii="Times New Roman" w:hAnsi="Times New Roman"/>
          <w:sz w:val="24"/>
          <w:szCs w:val="24"/>
        </w:rPr>
        <w:t xml:space="preserve">skirta (neskirta) </w:t>
      </w:r>
      <w:r w:rsidR="002E7EE5" w:rsidRPr="003D0FA7">
        <w:rPr>
          <w:rFonts w:ascii="Times New Roman" w:hAnsi="Times New Roman"/>
          <w:sz w:val="24"/>
          <w:szCs w:val="24"/>
        </w:rPr>
        <w:t>ar mokėjimo už socialin</w:t>
      </w:r>
      <w:r w:rsidR="002E7EE5">
        <w:rPr>
          <w:rFonts w:ascii="Times New Roman" w:hAnsi="Times New Roman"/>
          <w:sz w:val="24"/>
          <w:szCs w:val="24"/>
        </w:rPr>
        <w:t xml:space="preserve">ės globos namuose </w:t>
      </w:r>
      <w:r w:rsidR="002E7EE5" w:rsidRPr="003D0FA7">
        <w:rPr>
          <w:rFonts w:ascii="Times New Roman" w:hAnsi="Times New Roman"/>
          <w:sz w:val="24"/>
          <w:szCs w:val="24"/>
        </w:rPr>
        <w:t>paslaugas dydis nustatytas neteisingai, komisija teikia išvadas savivaldybės administracijos direktoriui, kuris priima atitinkamą sprendimą.</w:t>
      </w:r>
    </w:p>
    <w:p w:rsidR="002E7EE5" w:rsidRDefault="00CE24AE"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ab/>
        <w:t xml:space="preserve">      125</w:t>
      </w:r>
      <w:r w:rsidR="002E7EE5">
        <w:rPr>
          <w:rFonts w:ascii="Times New Roman" w:hAnsi="Times New Roman"/>
          <w:sz w:val="24"/>
          <w:szCs w:val="24"/>
        </w:rPr>
        <w:t xml:space="preserve">. </w:t>
      </w:r>
      <w:r w:rsidR="002E7EE5" w:rsidRPr="003D0FA7">
        <w:rPr>
          <w:rFonts w:ascii="Times New Roman" w:hAnsi="Times New Roman"/>
          <w:sz w:val="24"/>
          <w:szCs w:val="24"/>
        </w:rPr>
        <w:t xml:space="preserve">Ginčai dėl savivaldybės administracijos direktoriaus priimtų sprendimų </w:t>
      </w:r>
      <w:r w:rsidR="002E7EE5">
        <w:rPr>
          <w:rFonts w:ascii="Times New Roman" w:hAnsi="Times New Roman"/>
          <w:sz w:val="24"/>
          <w:szCs w:val="24"/>
        </w:rPr>
        <w:t xml:space="preserve">ir (ar) kitais atvejais </w:t>
      </w:r>
      <w:r w:rsidR="002E7EE5" w:rsidRPr="003D0FA7">
        <w:rPr>
          <w:rFonts w:ascii="Times New Roman" w:hAnsi="Times New Roman"/>
          <w:sz w:val="24"/>
          <w:szCs w:val="24"/>
        </w:rPr>
        <w:t>nagrinėjami Administracinių bylų teisenos įstatymo nustatyta tvarka.</w:t>
      </w:r>
    </w:p>
    <w:p w:rsidR="002E7EE5" w:rsidRPr="003D0FA7" w:rsidRDefault="002E7EE5"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p w:rsidR="002E7EE5" w:rsidRPr="003D0FA7" w:rsidRDefault="002E7EE5" w:rsidP="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sz w:val="24"/>
          <w:szCs w:val="24"/>
        </w:rPr>
      </w:pPr>
      <w:r w:rsidRPr="003D0FA7">
        <w:rPr>
          <w:rFonts w:ascii="Times New Roman" w:hAnsi="Times New Roman"/>
          <w:sz w:val="24"/>
          <w:szCs w:val="24"/>
        </w:rPr>
        <w:t>__________________________________</w:t>
      </w:r>
    </w:p>
    <w:p w:rsidR="001E4673" w:rsidRDefault="001E4673"/>
    <w:sectPr w:rsidR="001E4673" w:rsidSect="005B15F3">
      <w:pgSz w:w="11906" w:h="16838"/>
      <w:pgMar w:top="1134"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294426"/>
    <w:multiLevelType w:val="hybridMultilevel"/>
    <w:tmpl w:val="F4261704"/>
    <w:lvl w:ilvl="0" w:tplc="99D65046">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
    <w:nsid w:val="7A542942"/>
    <w:multiLevelType w:val="hybridMultilevel"/>
    <w:tmpl w:val="21181B44"/>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7AC3529F"/>
    <w:multiLevelType w:val="hybridMultilevel"/>
    <w:tmpl w:val="B484C8BA"/>
    <w:lvl w:ilvl="0" w:tplc="4BFC699A">
      <w:start w:val="1"/>
      <w:numFmt w:val="upperRoman"/>
      <w:lvlText w:val="%1."/>
      <w:lvlJc w:val="left"/>
      <w:pPr>
        <w:ind w:left="1080" w:hanging="72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EE5"/>
    <w:rsid w:val="001E4673"/>
    <w:rsid w:val="001E4798"/>
    <w:rsid w:val="00292700"/>
    <w:rsid w:val="002E7EE5"/>
    <w:rsid w:val="005B15F3"/>
    <w:rsid w:val="006B3CBA"/>
    <w:rsid w:val="00CA2F38"/>
    <w:rsid w:val="00CE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5E0AB-0D39-42A1-8FF8-EE0F42747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Lucida Sans Unicode"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2E7EE5"/>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2E7EE5"/>
    <w:pPr>
      <w:ind w:left="720"/>
      <w:contextualSpacing/>
    </w:pPr>
  </w:style>
  <w:style w:type="paragraph" w:styleId="Pagrindiniotekstotrauka">
    <w:name w:val="Body Text Indent"/>
    <w:basedOn w:val="prastasis"/>
    <w:link w:val="PagrindiniotekstotraukaDiagrama"/>
    <w:uiPriority w:val="99"/>
    <w:rsid w:val="002E7EE5"/>
    <w:pPr>
      <w:suppressAutoHyphens/>
      <w:spacing w:after="120" w:line="240" w:lineRule="auto"/>
      <w:ind w:left="283"/>
    </w:pPr>
    <w:rPr>
      <w:rFonts w:ascii="Times New Roman" w:eastAsia="Times New Roman" w:hAnsi="Times New Roman"/>
      <w:sz w:val="24"/>
      <w:szCs w:val="24"/>
      <w:lang w:eastAsia="ar-SA"/>
    </w:rPr>
  </w:style>
  <w:style w:type="character" w:customStyle="1" w:styleId="PagrindiniotekstotraukaDiagrama">
    <w:name w:val="Pagrindinio teksto įtrauka Diagrama"/>
    <w:basedOn w:val="Numatytasispastraiposriftas"/>
    <w:link w:val="Pagrindiniotekstotrauka"/>
    <w:uiPriority w:val="99"/>
    <w:rsid w:val="002E7EE5"/>
    <w:rPr>
      <w:rFonts w:ascii="Times New Roman" w:eastAsia="Times New Roman" w:hAnsi="Times New Roman" w:cs="Times New Roman"/>
      <w:sz w:val="24"/>
      <w:szCs w:val="24"/>
      <w:lang w:eastAsia="ar-SA"/>
    </w:rPr>
  </w:style>
  <w:style w:type="paragraph" w:styleId="HTMLiankstoformatuotas">
    <w:name w:val="HTML Preformatted"/>
    <w:basedOn w:val="prastasis"/>
    <w:link w:val="HTMLiankstoformatuotasDiagrama"/>
    <w:uiPriority w:val="99"/>
    <w:rsid w:val="002E7E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2E7EE5"/>
    <w:rPr>
      <w:rFonts w:ascii="Courier New" w:eastAsia="Calibri" w:hAnsi="Courier New" w:cs="Courier New"/>
      <w:sz w:val="20"/>
      <w:szCs w:val="20"/>
      <w:lang w:eastAsia="lt-LT"/>
    </w:rPr>
  </w:style>
  <w:style w:type="character" w:customStyle="1" w:styleId="DebesliotekstasDiagrama">
    <w:name w:val="Debesėlio tekstas Diagrama"/>
    <w:basedOn w:val="Numatytasispastraiposriftas"/>
    <w:link w:val="Debesliotekstas"/>
    <w:uiPriority w:val="99"/>
    <w:semiHidden/>
    <w:rsid w:val="002E7EE5"/>
    <w:rPr>
      <w:rFonts w:ascii="Tahoma" w:eastAsia="Calibri" w:hAnsi="Tahoma" w:cs="Tahoma"/>
      <w:sz w:val="16"/>
      <w:szCs w:val="16"/>
    </w:rPr>
  </w:style>
  <w:style w:type="paragraph" w:styleId="Debesliotekstas">
    <w:name w:val="Balloon Text"/>
    <w:basedOn w:val="prastasis"/>
    <w:link w:val="DebesliotekstasDiagrama"/>
    <w:uiPriority w:val="99"/>
    <w:semiHidden/>
    <w:rsid w:val="002E7EE5"/>
    <w:rPr>
      <w:rFonts w:ascii="Tahoma" w:hAnsi="Tahoma" w:cs="Tahoma"/>
      <w:sz w:val="16"/>
      <w:szCs w:val="16"/>
    </w:rPr>
  </w:style>
  <w:style w:type="character" w:styleId="Hipersaitas">
    <w:name w:val="Hyperlink"/>
    <w:uiPriority w:val="99"/>
    <w:unhideWhenUsed/>
    <w:rsid w:val="002E7EE5"/>
    <w:rPr>
      <w:color w:val="0000FF"/>
      <w:u w:val="single"/>
    </w:rPr>
  </w:style>
  <w:style w:type="character" w:customStyle="1" w:styleId="Pagrindinistekstas2Diagrama">
    <w:name w:val="Pagrindinis tekstas 2 Diagrama"/>
    <w:basedOn w:val="Numatytasispastraiposriftas"/>
    <w:link w:val="Pagrindinistekstas2"/>
    <w:uiPriority w:val="99"/>
    <w:semiHidden/>
    <w:rsid w:val="002E7EE5"/>
    <w:rPr>
      <w:rFonts w:ascii="Calibri" w:eastAsia="Calibri" w:hAnsi="Calibri" w:cs="Times New Roman"/>
    </w:rPr>
  </w:style>
  <w:style w:type="paragraph" w:styleId="Pagrindinistekstas2">
    <w:name w:val="Body Text 2"/>
    <w:basedOn w:val="prastasis"/>
    <w:link w:val="Pagrindinistekstas2Diagrama"/>
    <w:uiPriority w:val="99"/>
    <w:semiHidden/>
    <w:unhideWhenUsed/>
    <w:rsid w:val="002E7EE5"/>
    <w:pPr>
      <w:spacing w:after="120" w:line="480" w:lineRule="auto"/>
    </w:pPr>
  </w:style>
  <w:style w:type="character" w:styleId="Emfaz">
    <w:name w:val="Emphasis"/>
    <w:qFormat/>
    <w:rsid w:val="002E7E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15</Pages>
  <Words>33087</Words>
  <Characters>18861</Characters>
  <Application>Microsoft Office Word</Application>
  <DocSecurity>0</DocSecurity>
  <Lines>157</Lines>
  <Paragraphs>103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Direktore-PC</dc:creator>
  <cp:keywords/>
  <dc:description/>
  <cp:lastModifiedBy>Direktore-PC</cp:lastModifiedBy>
  <cp:revision>1</cp:revision>
  <dcterms:created xsi:type="dcterms:W3CDTF">2019-11-05T07:34:00Z</dcterms:created>
  <dcterms:modified xsi:type="dcterms:W3CDTF">2019-11-05T08:15:00Z</dcterms:modified>
</cp:coreProperties>
</file>