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BB" w:rsidRDefault="005325BB" w:rsidP="006F1CF3">
      <w:pPr>
        <w:spacing w:after="0" w:line="276" w:lineRule="auto"/>
        <w:textAlignment w:val="baseline"/>
        <w:outlineLvl w:val="0"/>
        <w:rPr>
          <w:rFonts w:ascii="Times New Roman" w:eastAsia="Times New Roman" w:hAnsi="Times New Roman" w:cs="Times New Roman"/>
          <w:b/>
          <w:i/>
          <w:kern w:val="36"/>
          <w:sz w:val="28"/>
          <w:szCs w:val="28"/>
          <w:lang w:eastAsia="lt-LT"/>
        </w:rPr>
      </w:pPr>
    </w:p>
    <w:p w:rsidR="0056722A" w:rsidRDefault="006F1CF3" w:rsidP="002257E8">
      <w:pPr>
        <w:spacing w:after="0" w:line="276" w:lineRule="auto"/>
        <w:ind w:left="-284" w:firstLine="284"/>
        <w:jc w:val="center"/>
        <w:textAlignment w:val="baseline"/>
        <w:outlineLvl w:val="0"/>
        <w:rPr>
          <w:rFonts w:ascii="Times New Roman" w:eastAsia="Times New Roman" w:hAnsi="Times New Roman" w:cs="Times New Roman"/>
          <w:b/>
          <w:i/>
          <w:kern w:val="36"/>
          <w:sz w:val="28"/>
          <w:szCs w:val="28"/>
          <w:lang w:eastAsia="lt-LT"/>
        </w:rPr>
      </w:pPr>
      <w:r w:rsidRPr="004B5834">
        <w:rPr>
          <w:noProof/>
          <w:lang w:eastAsia="lt-LT"/>
        </w:rPr>
        <w:drawing>
          <wp:anchor distT="0" distB="0" distL="114300" distR="114300" simplePos="0" relativeHeight="251659264" behindDoc="0" locked="0" layoutInCell="1" allowOverlap="1" wp14:anchorId="76E7E00A" wp14:editId="388AC78F">
            <wp:simplePos x="0" y="0"/>
            <wp:positionH relativeFrom="column">
              <wp:posOffset>2514600</wp:posOffset>
            </wp:positionH>
            <wp:positionV relativeFrom="paragraph">
              <wp:posOffset>160655</wp:posOffset>
            </wp:positionV>
            <wp:extent cx="742950" cy="561975"/>
            <wp:effectExtent l="0" t="0" r="0" b="9525"/>
            <wp:wrapSquare wrapText="bothSides"/>
            <wp:docPr id="1" name="Paveikslėlis 1" descr="C:\Users\Direktore-PC\Desktop\Mano dokumentai\TGSPC\TGSPC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ore-PC\Desktop\Mano dokumentai\TGSPC\TGSPC Logotipas.JPG"/>
                    <pic:cNvPicPr>
                      <a:picLocks noChangeAspect="1" noChangeArrowheads="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29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22A" w:rsidRDefault="0056722A" w:rsidP="006F1CF3">
      <w:pPr>
        <w:spacing w:after="0" w:line="276" w:lineRule="auto"/>
        <w:textAlignment w:val="baseline"/>
        <w:outlineLvl w:val="0"/>
        <w:rPr>
          <w:rFonts w:ascii="Times New Roman" w:eastAsia="Times New Roman" w:hAnsi="Times New Roman" w:cs="Times New Roman"/>
          <w:b/>
          <w:i/>
          <w:kern w:val="36"/>
          <w:sz w:val="28"/>
          <w:szCs w:val="28"/>
          <w:lang w:eastAsia="lt-LT"/>
        </w:rPr>
      </w:pPr>
    </w:p>
    <w:p w:rsidR="0056722A" w:rsidRDefault="0056722A" w:rsidP="002257E8">
      <w:pPr>
        <w:spacing w:after="0" w:line="276" w:lineRule="auto"/>
        <w:ind w:left="-284" w:firstLine="284"/>
        <w:jc w:val="center"/>
        <w:textAlignment w:val="baseline"/>
        <w:outlineLvl w:val="0"/>
        <w:rPr>
          <w:rFonts w:ascii="Times New Roman" w:eastAsia="Times New Roman" w:hAnsi="Times New Roman" w:cs="Times New Roman"/>
          <w:b/>
          <w:i/>
          <w:kern w:val="36"/>
          <w:sz w:val="28"/>
          <w:szCs w:val="28"/>
          <w:lang w:eastAsia="lt-LT"/>
        </w:rPr>
      </w:pPr>
    </w:p>
    <w:p w:rsidR="006F1CF3" w:rsidRDefault="006F1CF3" w:rsidP="002257E8">
      <w:pPr>
        <w:spacing w:after="0" w:line="276" w:lineRule="auto"/>
        <w:ind w:left="-284" w:firstLine="284"/>
        <w:jc w:val="center"/>
        <w:textAlignment w:val="baseline"/>
        <w:outlineLvl w:val="0"/>
        <w:rPr>
          <w:rFonts w:ascii="Times New Roman" w:eastAsia="Times New Roman" w:hAnsi="Times New Roman" w:cs="Times New Roman"/>
          <w:b/>
          <w:i/>
          <w:kern w:val="36"/>
          <w:sz w:val="28"/>
          <w:szCs w:val="28"/>
          <w:lang w:eastAsia="lt-LT"/>
        </w:rPr>
      </w:pPr>
    </w:p>
    <w:p w:rsidR="0096728B" w:rsidRPr="005325BB" w:rsidRDefault="006B62A1" w:rsidP="002257E8">
      <w:pPr>
        <w:spacing w:after="0" w:line="276" w:lineRule="auto"/>
        <w:ind w:left="-284" w:firstLine="284"/>
        <w:jc w:val="center"/>
        <w:textAlignment w:val="baseline"/>
        <w:outlineLvl w:val="0"/>
        <w:rPr>
          <w:rFonts w:ascii="Times New Roman" w:eastAsia="Times New Roman" w:hAnsi="Times New Roman" w:cs="Times New Roman"/>
          <w:b/>
          <w:i/>
          <w:kern w:val="36"/>
          <w:sz w:val="28"/>
          <w:szCs w:val="28"/>
          <w:lang w:eastAsia="lt-LT"/>
        </w:rPr>
      </w:pPr>
      <w:r w:rsidRPr="005325BB">
        <w:rPr>
          <w:rFonts w:ascii="Times New Roman" w:eastAsia="Times New Roman" w:hAnsi="Times New Roman" w:cs="Times New Roman"/>
          <w:b/>
          <w:i/>
          <w:kern w:val="36"/>
          <w:sz w:val="28"/>
          <w:szCs w:val="28"/>
          <w:lang w:eastAsia="lt-LT"/>
        </w:rPr>
        <w:t>TRAKŲ GLOBOS IR SOCIALINIŲ PASLAUGŲ CENTRO DARBUOTOJŲ</w:t>
      </w:r>
    </w:p>
    <w:p w:rsidR="006B62A1" w:rsidRPr="005325BB" w:rsidRDefault="006B62A1" w:rsidP="00727B62">
      <w:pPr>
        <w:spacing w:after="0" w:line="276" w:lineRule="auto"/>
        <w:jc w:val="center"/>
        <w:textAlignment w:val="baseline"/>
        <w:outlineLvl w:val="0"/>
        <w:rPr>
          <w:rFonts w:ascii="Times New Roman" w:eastAsia="Times New Roman" w:hAnsi="Times New Roman" w:cs="Times New Roman"/>
          <w:b/>
          <w:i/>
          <w:kern w:val="36"/>
          <w:sz w:val="28"/>
          <w:szCs w:val="28"/>
          <w:lang w:eastAsia="lt-LT"/>
        </w:rPr>
      </w:pPr>
      <w:r w:rsidRPr="005325BB">
        <w:rPr>
          <w:rFonts w:ascii="Times New Roman" w:eastAsia="Times New Roman" w:hAnsi="Times New Roman" w:cs="Times New Roman"/>
          <w:b/>
          <w:i/>
          <w:kern w:val="36"/>
          <w:sz w:val="28"/>
          <w:szCs w:val="28"/>
          <w:lang w:eastAsia="lt-LT"/>
        </w:rPr>
        <w:t>ETIKOS KODEKSAS</w:t>
      </w:r>
    </w:p>
    <w:p w:rsidR="00035DFB" w:rsidRPr="005325BB" w:rsidRDefault="00035DFB" w:rsidP="00727B62">
      <w:pPr>
        <w:spacing w:after="0" w:line="276" w:lineRule="auto"/>
        <w:jc w:val="both"/>
        <w:textAlignment w:val="baseline"/>
        <w:outlineLvl w:val="0"/>
        <w:rPr>
          <w:rFonts w:ascii="Times New Roman" w:eastAsia="Times New Roman" w:hAnsi="Times New Roman" w:cs="Times New Roman"/>
          <w:b/>
          <w:i/>
          <w:kern w:val="36"/>
          <w:sz w:val="28"/>
          <w:szCs w:val="28"/>
          <w:lang w:eastAsia="lt-LT"/>
        </w:rPr>
      </w:pPr>
    </w:p>
    <w:p w:rsidR="005325BB" w:rsidRDefault="00035DFB" w:rsidP="002257E8">
      <w:pPr>
        <w:spacing w:after="0" w:line="276" w:lineRule="auto"/>
        <w:ind w:left="-284" w:firstLine="284"/>
        <w:jc w:val="both"/>
        <w:textAlignment w:val="baseline"/>
        <w:outlineLvl w:val="0"/>
        <w:rPr>
          <w:rFonts w:ascii="Times New Roman" w:hAnsi="Times New Roman" w:cs="Times New Roman"/>
          <w:b/>
          <w:i/>
          <w:sz w:val="28"/>
          <w:szCs w:val="28"/>
        </w:rPr>
      </w:pPr>
      <w:r w:rsidRPr="005325BB">
        <w:rPr>
          <w:rFonts w:ascii="Times New Roman" w:hAnsi="Times New Roman" w:cs="Times New Roman"/>
          <w:b/>
          <w:i/>
          <w:sz w:val="28"/>
          <w:szCs w:val="28"/>
        </w:rPr>
        <w:t xml:space="preserve">            Pagrindinė socialinio darbo idėja – ginti žmogų kaip individualybę ir vertybę, puoselėti jo teisę į apsisprendimą ir savirealizaciją. </w:t>
      </w:r>
    </w:p>
    <w:p w:rsidR="002257E8" w:rsidRPr="005325BB" w:rsidRDefault="002257E8" w:rsidP="002257E8">
      <w:pPr>
        <w:spacing w:after="0" w:line="276" w:lineRule="auto"/>
        <w:ind w:left="-284" w:firstLine="284"/>
        <w:jc w:val="both"/>
        <w:textAlignment w:val="baseline"/>
        <w:outlineLvl w:val="0"/>
        <w:rPr>
          <w:rFonts w:ascii="Times New Roman" w:hAnsi="Times New Roman" w:cs="Times New Roman"/>
          <w:b/>
          <w:i/>
          <w:sz w:val="28"/>
          <w:szCs w:val="28"/>
        </w:rPr>
      </w:pPr>
    </w:p>
    <w:p w:rsidR="006B62A1" w:rsidRPr="005325BB" w:rsidRDefault="00477BF0" w:rsidP="002257E8">
      <w:pPr>
        <w:shd w:val="clear" w:color="auto" w:fill="FFFFFF"/>
        <w:spacing w:after="0" w:afterAutospacing="1" w:line="276" w:lineRule="auto"/>
        <w:ind w:left="-284" w:firstLine="284"/>
        <w:jc w:val="center"/>
        <w:textAlignment w:val="baseline"/>
        <w:rPr>
          <w:rFonts w:ascii="Times New Roman" w:eastAsia="Times New Roman" w:hAnsi="Times New Roman" w:cs="Times New Roman"/>
          <w:b/>
          <w:i/>
          <w:color w:val="444444"/>
          <w:sz w:val="28"/>
          <w:szCs w:val="28"/>
          <w:lang w:eastAsia="lt-LT"/>
        </w:rPr>
      </w:pPr>
      <w:r w:rsidRPr="005325BB">
        <w:rPr>
          <w:rFonts w:ascii="Times New Roman" w:eastAsia="Times New Roman" w:hAnsi="Times New Roman" w:cs="Times New Roman"/>
          <w:b/>
          <w:bCs/>
          <w:i/>
          <w:color w:val="444444"/>
          <w:sz w:val="28"/>
          <w:szCs w:val="28"/>
          <w:bdr w:val="none" w:sz="0" w:space="0" w:color="auto" w:frame="1"/>
          <w:lang w:eastAsia="lt-LT"/>
        </w:rPr>
        <w:t>DARBUOTOJO ETINĖ ATSAKOMYBĖ PASLAUGŲ GAVĖJUI</w:t>
      </w:r>
    </w:p>
    <w:p w:rsidR="0057237A" w:rsidRDefault="00035DFB" w:rsidP="002257E8">
      <w:pPr>
        <w:shd w:val="clear" w:color="auto" w:fill="FFFFFF"/>
        <w:spacing w:after="0" w:line="276" w:lineRule="auto"/>
        <w:ind w:left="-284" w:right="-448" w:firstLine="284"/>
        <w:jc w:val="both"/>
        <w:textAlignment w:val="baseline"/>
        <w:rPr>
          <w:rFonts w:ascii="Times New Roman" w:eastAsia="Times New Roman" w:hAnsi="Times New Roman" w:cs="Times New Roman"/>
          <w:b/>
          <w:i/>
          <w:color w:val="444444"/>
          <w:sz w:val="28"/>
          <w:szCs w:val="28"/>
          <w:lang w:eastAsia="lt-LT"/>
        </w:rPr>
      </w:pPr>
      <w:r w:rsidRPr="005325BB">
        <w:rPr>
          <w:rFonts w:ascii="Times New Roman" w:eastAsia="Times New Roman" w:hAnsi="Times New Roman" w:cs="Times New Roman"/>
          <w:b/>
          <w:i/>
          <w:color w:val="444444"/>
          <w:sz w:val="28"/>
          <w:szCs w:val="28"/>
          <w:lang w:eastAsia="lt-LT"/>
        </w:rPr>
        <w:t xml:space="preserve"> </w:t>
      </w:r>
      <w:r w:rsidR="0057237A">
        <w:rPr>
          <w:rFonts w:ascii="Times New Roman" w:eastAsia="Times New Roman" w:hAnsi="Times New Roman" w:cs="Times New Roman"/>
          <w:b/>
          <w:i/>
          <w:color w:val="444444"/>
          <w:sz w:val="28"/>
          <w:szCs w:val="28"/>
          <w:lang w:eastAsia="lt-LT"/>
        </w:rPr>
        <w:t xml:space="preserve">   </w:t>
      </w:r>
      <w:r w:rsidR="00D24239" w:rsidRPr="005325BB">
        <w:rPr>
          <w:rFonts w:ascii="Times New Roman" w:eastAsia="Times New Roman" w:hAnsi="Times New Roman" w:cs="Times New Roman"/>
          <w:b/>
          <w:i/>
          <w:color w:val="444444"/>
          <w:sz w:val="28"/>
          <w:szCs w:val="28"/>
          <w:lang w:eastAsia="lt-LT"/>
        </w:rPr>
        <w:t xml:space="preserve">Trakų globos ir socialinių paslaugų centro darbuotojas </w:t>
      </w:r>
      <w:r w:rsidR="00727B62" w:rsidRPr="005325BB">
        <w:rPr>
          <w:rFonts w:ascii="Times New Roman" w:eastAsia="Times New Roman" w:hAnsi="Times New Roman" w:cs="Times New Roman"/>
          <w:b/>
          <w:i/>
          <w:color w:val="444444"/>
          <w:sz w:val="28"/>
          <w:szCs w:val="28"/>
          <w:lang w:eastAsia="lt-LT"/>
        </w:rPr>
        <w:t>gerbia paslaugų gavėjo</w:t>
      </w:r>
      <w:r w:rsidR="006B62A1" w:rsidRPr="005325BB">
        <w:rPr>
          <w:rFonts w:ascii="Times New Roman" w:eastAsia="Times New Roman" w:hAnsi="Times New Roman" w:cs="Times New Roman"/>
          <w:b/>
          <w:i/>
          <w:color w:val="444444"/>
          <w:sz w:val="28"/>
          <w:szCs w:val="28"/>
          <w:lang w:eastAsia="lt-LT"/>
        </w:rPr>
        <w:t xml:space="preserve"> orumą, jo teisę į laisvą apsisprendimą. </w:t>
      </w:r>
    </w:p>
    <w:p w:rsidR="005325BB" w:rsidRPr="005325BB" w:rsidRDefault="0057237A" w:rsidP="002257E8">
      <w:pPr>
        <w:shd w:val="clear" w:color="auto" w:fill="FFFFFF"/>
        <w:spacing w:after="0" w:line="276" w:lineRule="auto"/>
        <w:ind w:left="-284" w:right="-448" w:firstLine="284"/>
        <w:jc w:val="both"/>
        <w:textAlignment w:val="baseline"/>
        <w:rPr>
          <w:rFonts w:ascii="Times New Roman" w:eastAsia="Times New Roman" w:hAnsi="Times New Roman" w:cs="Times New Roman"/>
          <w:b/>
          <w:i/>
          <w:color w:val="444444"/>
          <w:sz w:val="28"/>
          <w:szCs w:val="28"/>
          <w:lang w:eastAsia="lt-LT"/>
        </w:rPr>
      </w:pPr>
      <w:r>
        <w:rPr>
          <w:rFonts w:ascii="Times New Roman" w:eastAsia="Times New Roman" w:hAnsi="Times New Roman" w:cs="Times New Roman"/>
          <w:b/>
          <w:i/>
          <w:color w:val="444444"/>
          <w:sz w:val="28"/>
          <w:szCs w:val="28"/>
          <w:lang w:eastAsia="lt-LT"/>
        </w:rPr>
        <w:t xml:space="preserve">   </w:t>
      </w:r>
      <w:r w:rsidR="006B62A1" w:rsidRPr="005325BB">
        <w:rPr>
          <w:rFonts w:ascii="Times New Roman" w:eastAsia="Times New Roman" w:hAnsi="Times New Roman" w:cs="Times New Roman"/>
          <w:b/>
          <w:i/>
          <w:color w:val="444444"/>
          <w:sz w:val="28"/>
          <w:szCs w:val="28"/>
          <w:lang w:eastAsia="lt-LT"/>
        </w:rPr>
        <w:t>Vadovaudamasis šiuo principu,  darbuotojas:</w:t>
      </w:r>
    </w:p>
    <w:p w:rsidR="00727B62" w:rsidRPr="005325BB" w:rsidRDefault="00727B62" w:rsidP="002257E8">
      <w:pPr>
        <w:shd w:val="clear" w:color="auto" w:fill="FFFFFF"/>
        <w:spacing w:after="0" w:line="276" w:lineRule="auto"/>
        <w:ind w:left="-284" w:right="-448" w:firstLine="284"/>
        <w:jc w:val="both"/>
        <w:textAlignment w:val="baseline"/>
        <w:rPr>
          <w:rFonts w:ascii="Times New Roman" w:hAnsi="Times New Roman" w:cs="Times New Roman"/>
          <w:b/>
          <w:i/>
          <w:caps/>
          <w:sz w:val="28"/>
          <w:szCs w:val="28"/>
        </w:rPr>
      </w:pPr>
      <w:r w:rsidRPr="005325BB">
        <w:rPr>
          <w:rFonts w:ascii="Times New Roman" w:eastAsia="Times New Roman" w:hAnsi="Times New Roman" w:cs="Times New Roman"/>
          <w:b/>
          <w:i/>
          <w:color w:val="444444"/>
          <w:sz w:val="28"/>
          <w:szCs w:val="28"/>
          <w:lang w:eastAsia="lt-LT"/>
        </w:rPr>
        <w:t xml:space="preserve"> </w:t>
      </w:r>
      <w:r w:rsidR="002257E8">
        <w:rPr>
          <w:rFonts w:ascii="Times New Roman" w:eastAsia="Times New Roman" w:hAnsi="Times New Roman" w:cs="Times New Roman"/>
          <w:b/>
          <w:i/>
          <w:color w:val="444444"/>
          <w:sz w:val="28"/>
          <w:szCs w:val="28"/>
          <w:lang w:eastAsia="lt-LT"/>
        </w:rPr>
        <w:t>-</w:t>
      </w:r>
      <w:r w:rsidR="005325BB">
        <w:rPr>
          <w:rFonts w:ascii="Times New Roman" w:hAnsi="Times New Roman" w:cs="Times New Roman"/>
          <w:b/>
          <w:i/>
          <w:sz w:val="28"/>
          <w:szCs w:val="28"/>
        </w:rPr>
        <w:t xml:space="preserve"> </w:t>
      </w:r>
      <w:r w:rsidRPr="005325BB">
        <w:rPr>
          <w:rFonts w:ascii="Times New Roman" w:hAnsi="Times New Roman" w:cs="Times New Roman"/>
          <w:b/>
          <w:i/>
          <w:sz w:val="28"/>
          <w:szCs w:val="28"/>
        </w:rPr>
        <w:t>pripažįsta visus asmenis, kuriems reikalinga jo pagalba, nepriklausomai nuo jų amžiaus, lyties, tautybės, tikėjimo, politinių įsitikinimų, odos spalvos, socialinės padėties, seksualinės orientacijos bei kitų požymių, tačiau turi teisę laisvai apsispręsti dirbti su asmeniu, jei jis yra giminaitis, draugas ir pan.;</w:t>
      </w:r>
    </w:p>
    <w:p w:rsidR="00727B62" w:rsidRPr="005325BB" w:rsidRDefault="00727B62" w:rsidP="002257E8">
      <w:pPr>
        <w:tabs>
          <w:tab w:val="left" w:pos="709"/>
        </w:tabs>
        <w:spacing w:after="0" w:line="276" w:lineRule="auto"/>
        <w:ind w:left="-284" w:right="-448" w:firstLine="284"/>
        <w:jc w:val="both"/>
        <w:rPr>
          <w:rFonts w:ascii="Times New Roman" w:hAnsi="Times New Roman" w:cs="Times New Roman"/>
          <w:b/>
          <w:i/>
          <w:caps/>
          <w:sz w:val="28"/>
          <w:szCs w:val="28"/>
        </w:rPr>
      </w:pPr>
      <w:r w:rsidRPr="005325BB">
        <w:rPr>
          <w:rFonts w:ascii="Times New Roman" w:hAnsi="Times New Roman" w:cs="Times New Roman"/>
          <w:b/>
          <w:i/>
          <w:sz w:val="28"/>
          <w:szCs w:val="28"/>
        </w:rPr>
        <w:t xml:space="preserve"> -  yra lojalus asmeniui, teikia pirmenybę jo interesams ir veikia gavęs asmens sutikimą, išskyrus Lietuvos Respublikos įstatymuose numatytais atvejais, kai iškyla galima grėsmė asmeniui ar aplinkiniams;</w:t>
      </w:r>
    </w:p>
    <w:p w:rsidR="00727B62" w:rsidRPr="005325BB" w:rsidRDefault="00727B62" w:rsidP="002257E8">
      <w:pPr>
        <w:tabs>
          <w:tab w:val="left" w:pos="0"/>
          <w:tab w:val="left" w:pos="709"/>
        </w:tabs>
        <w:spacing w:after="0" w:line="276" w:lineRule="auto"/>
        <w:ind w:left="-284" w:right="-448" w:firstLine="284"/>
        <w:jc w:val="both"/>
        <w:rPr>
          <w:rFonts w:ascii="Times New Roman" w:hAnsi="Times New Roman" w:cs="Times New Roman"/>
          <w:b/>
          <w:i/>
          <w:caps/>
          <w:sz w:val="28"/>
          <w:szCs w:val="28"/>
        </w:rPr>
      </w:pPr>
      <w:r w:rsidRPr="005325BB">
        <w:rPr>
          <w:rFonts w:ascii="Times New Roman" w:hAnsi="Times New Roman" w:cs="Times New Roman"/>
          <w:b/>
          <w:i/>
          <w:sz w:val="28"/>
          <w:szCs w:val="28"/>
        </w:rPr>
        <w:t>- įvertina ir skatina paties asmens galimybes savarankiškai spręsti savo gyvenimo problemas;</w:t>
      </w:r>
    </w:p>
    <w:p w:rsidR="00727B62" w:rsidRPr="005325BB" w:rsidRDefault="00727B62" w:rsidP="002257E8">
      <w:pPr>
        <w:tabs>
          <w:tab w:val="left" w:pos="0"/>
          <w:tab w:val="left" w:pos="709"/>
        </w:tabs>
        <w:spacing w:line="276" w:lineRule="auto"/>
        <w:ind w:left="-284" w:right="-448" w:firstLine="284"/>
        <w:jc w:val="both"/>
        <w:rPr>
          <w:rFonts w:ascii="Times New Roman" w:hAnsi="Times New Roman" w:cs="Times New Roman"/>
          <w:b/>
          <w:i/>
          <w:caps/>
          <w:sz w:val="28"/>
          <w:szCs w:val="28"/>
        </w:rPr>
      </w:pPr>
      <w:r w:rsidRPr="005325BB">
        <w:rPr>
          <w:rFonts w:ascii="Times New Roman" w:hAnsi="Times New Roman" w:cs="Times New Roman"/>
          <w:b/>
          <w:i/>
          <w:sz w:val="28"/>
          <w:szCs w:val="28"/>
        </w:rPr>
        <w:t>- imasi visų reikalingų priemonių ir galimų veiksmų, kad būtų apsaugoti asmens, kuris nepajėgus priimti sprendimų, interesai ir teisės;</w:t>
      </w:r>
    </w:p>
    <w:p w:rsidR="00727B62" w:rsidRPr="005325BB" w:rsidRDefault="00727B62" w:rsidP="002257E8">
      <w:pPr>
        <w:tabs>
          <w:tab w:val="left" w:pos="0"/>
          <w:tab w:val="left" w:pos="709"/>
        </w:tabs>
        <w:spacing w:after="0" w:line="276" w:lineRule="auto"/>
        <w:ind w:left="-284" w:right="-448" w:firstLine="284"/>
        <w:jc w:val="both"/>
        <w:rPr>
          <w:rFonts w:ascii="Times New Roman" w:hAnsi="Times New Roman" w:cs="Times New Roman"/>
          <w:b/>
          <w:i/>
          <w:caps/>
          <w:sz w:val="28"/>
          <w:szCs w:val="28"/>
        </w:rPr>
      </w:pPr>
      <w:r w:rsidRPr="005325BB">
        <w:rPr>
          <w:rFonts w:ascii="Times New Roman" w:hAnsi="Times New Roman" w:cs="Times New Roman"/>
          <w:b/>
          <w:i/>
          <w:sz w:val="28"/>
          <w:szCs w:val="28"/>
        </w:rPr>
        <w:t>-  informuoja asmenį apie galimą suteikti pagalbą ir siekia, kad jis dalyvautų socialinių paslaugų teikime;</w:t>
      </w:r>
    </w:p>
    <w:p w:rsidR="00727B62" w:rsidRPr="005325BB" w:rsidRDefault="00727B62" w:rsidP="006F1CF3">
      <w:pPr>
        <w:tabs>
          <w:tab w:val="left" w:pos="0"/>
          <w:tab w:val="left" w:pos="709"/>
          <w:tab w:val="left" w:pos="851"/>
        </w:tabs>
        <w:spacing w:after="0" w:line="276" w:lineRule="auto"/>
        <w:ind w:left="-284" w:right="-448" w:firstLine="284"/>
        <w:jc w:val="both"/>
        <w:rPr>
          <w:rFonts w:ascii="Times New Roman" w:hAnsi="Times New Roman" w:cs="Times New Roman"/>
          <w:b/>
          <w:i/>
          <w:caps/>
          <w:sz w:val="28"/>
          <w:szCs w:val="28"/>
        </w:rPr>
      </w:pPr>
      <w:r w:rsidRPr="005325BB">
        <w:rPr>
          <w:rFonts w:ascii="Times New Roman" w:hAnsi="Times New Roman" w:cs="Times New Roman"/>
          <w:b/>
          <w:i/>
          <w:sz w:val="28"/>
          <w:szCs w:val="28"/>
        </w:rPr>
        <w:t xml:space="preserve">- išsamiai ir suprantamai teikia asmeniui informaciją apie jo teises, galimybes bei su tuo susijusias pareigas; </w:t>
      </w:r>
      <w:bookmarkStart w:id="0" w:name="_GoBack"/>
      <w:bookmarkEnd w:id="0"/>
    </w:p>
    <w:p w:rsidR="00727B62" w:rsidRPr="005325BB" w:rsidRDefault="00727B62" w:rsidP="002257E8">
      <w:pPr>
        <w:tabs>
          <w:tab w:val="left" w:pos="709"/>
          <w:tab w:val="left" w:pos="851"/>
        </w:tabs>
        <w:spacing w:line="276" w:lineRule="auto"/>
        <w:ind w:left="-284" w:right="-448" w:firstLine="284"/>
        <w:jc w:val="both"/>
        <w:rPr>
          <w:rFonts w:ascii="Times New Roman" w:hAnsi="Times New Roman" w:cs="Times New Roman"/>
          <w:b/>
          <w:i/>
          <w:caps/>
          <w:sz w:val="28"/>
          <w:szCs w:val="28"/>
        </w:rPr>
      </w:pPr>
      <w:r w:rsidRPr="005325BB">
        <w:rPr>
          <w:rFonts w:ascii="Times New Roman" w:hAnsi="Times New Roman" w:cs="Times New Roman"/>
          <w:b/>
          <w:i/>
          <w:sz w:val="28"/>
          <w:szCs w:val="28"/>
        </w:rPr>
        <w:t xml:space="preserve">- suteikia galimybę asmeniui susipažinti su jo asmeniniais duomenimis; </w:t>
      </w:r>
    </w:p>
    <w:p w:rsidR="00727B62" w:rsidRPr="005325BB" w:rsidRDefault="00727B62" w:rsidP="002257E8">
      <w:pPr>
        <w:tabs>
          <w:tab w:val="left" w:pos="426"/>
          <w:tab w:val="left" w:pos="709"/>
          <w:tab w:val="left" w:pos="851"/>
        </w:tabs>
        <w:spacing w:line="276" w:lineRule="auto"/>
        <w:ind w:left="-284" w:right="-448" w:firstLine="284"/>
        <w:jc w:val="both"/>
        <w:rPr>
          <w:rFonts w:ascii="Times New Roman" w:hAnsi="Times New Roman" w:cs="Times New Roman"/>
          <w:b/>
          <w:i/>
          <w:sz w:val="28"/>
          <w:szCs w:val="28"/>
        </w:rPr>
      </w:pPr>
      <w:r w:rsidRPr="005325BB">
        <w:rPr>
          <w:rFonts w:ascii="Times New Roman" w:hAnsi="Times New Roman" w:cs="Times New Roman"/>
          <w:b/>
          <w:i/>
          <w:sz w:val="28"/>
          <w:szCs w:val="28"/>
        </w:rPr>
        <w:t xml:space="preserve">- su asmeniu </w:t>
      </w:r>
      <w:r w:rsidR="002257E8">
        <w:rPr>
          <w:rFonts w:ascii="Times New Roman" w:hAnsi="Times New Roman" w:cs="Times New Roman"/>
          <w:b/>
          <w:i/>
          <w:sz w:val="28"/>
          <w:szCs w:val="28"/>
        </w:rPr>
        <w:t>palaiko tik profesinius ryšius;</w:t>
      </w:r>
    </w:p>
    <w:p w:rsidR="00727B62" w:rsidRPr="005325BB" w:rsidRDefault="00727B62" w:rsidP="002257E8">
      <w:pPr>
        <w:tabs>
          <w:tab w:val="left" w:pos="851"/>
        </w:tabs>
        <w:spacing w:line="276" w:lineRule="auto"/>
        <w:ind w:left="-284" w:right="-448" w:firstLine="284"/>
        <w:jc w:val="both"/>
        <w:rPr>
          <w:rFonts w:ascii="Times New Roman" w:hAnsi="Times New Roman" w:cs="Times New Roman"/>
          <w:b/>
          <w:i/>
          <w:sz w:val="28"/>
          <w:szCs w:val="28"/>
        </w:rPr>
      </w:pPr>
      <w:r w:rsidRPr="005325BB">
        <w:rPr>
          <w:rFonts w:ascii="Times New Roman" w:hAnsi="Times New Roman" w:cs="Times New Roman"/>
          <w:b/>
          <w:i/>
          <w:sz w:val="28"/>
          <w:szCs w:val="28"/>
        </w:rPr>
        <w:t>- nereikalauja ir neima iš asmens atlygio jokia forma;</w:t>
      </w:r>
    </w:p>
    <w:p w:rsidR="00727B62" w:rsidRPr="005325BB" w:rsidRDefault="00727B62" w:rsidP="002257E8">
      <w:pPr>
        <w:tabs>
          <w:tab w:val="left" w:pos="851"/>
        </w:tabs>
        <w:spacing w:line="276" w:lineRule="auto"/>
        <w:ind w:left="-284" w:right="-448" w:firstLine="284"/>
        <w:jc w:val="both"/>
        <w:rPr>
          <w:rFonts w:ascii="Times New Roman" w:hAnsi="Times New Roman" w:cs="Times New Roman"/>
          <w:b/>
          <w:i/>
          <w:sz w:val="28"/>
          <w:szCs w:val="28"/>
        </w:rPr>
      </w:pPr>
      <w:r w:rsidRPr="005325BB">
        <w:rPr>
          <w:rFonts w:ascii="Times New Roman" w:hAnsi="Times New Roman" w:cs="Times New Roman"/>
          <w:b/>
          <w:i/>
          <w:sz w:val="28"/>
          <w:szCs w:val="28"/>
        </w:rPr>
        <w:t xml:space="preserve">- nesudaro su asmeniu jokių turtinių ir neturtinių sandorių; </w:t>
      </w:r>
    </w:p>
    <w:p w:rsidR="00727B62" w:rsidRPr="005325BB" w:rsidRDefault="00727B62" w:rsidP="0057237A">
      <w:pPr>
        <w:tabs>
          <w:tab w:val="left" w:pos="0"/>
          <w:tab w:val="left" w:pos="709"/>
          <w:tab w:val="left" w:pos="851"/>
          <w:tab w:val="left" w:pos="1134"/>
          <w:tab w:val="left" w:pos="1276"/>
        </w:tabs>
        <w:spacing w:after="0" w:line="276" w:lineRule="auto"/>
        <w:ind w:left="-284" w:right="-448" w:firstLine="284"/>
        <w:jc w:val="both"/>
        <w:rPr>
          <w:rFonts w:ascii="Times New Roman" w:hAnsi="Times New Roman" w:cs="Times New Roman"/>
          <w:b/>
          <w:i/>
          <w:caps/>
          <w:sz w:val="28"/>
          <w:szCs w:val="28"/>
        </w:rPr>
      </w:pPr>
      <w:r w:rsidRPr="005325BB">
        <w:rPr>
          <w:rFonts w:ascii="Times New Roman" w:hAnsi="Times New Roman" w:cs="Times New Roman"/>
          <w:b/>
          <w:i/>
          <w:sz w:val="28"/>
          <w:szCs w:val="28"/>
        </w:rPr>
        <w:t xml:space="preserve">- gerbia asmens teisę į privatumą ir nereikalauja privačios informacijos, jei tai nėra būtina įvertinant paslaugos poreikį, skiriant, teikiant paslaugą bei sociologiniams tyrimams; </w:t>
      </w:r>
    </w:p>
    <w:p w:rsidR="00035DFB" w:rsidRPr="007478A7" w:rsidRDefault="00727B62" w:rsidP="007478A7">
      <w:pPr>
        <w:tabs>
          <w:tab w:val="left" w:pos="851"/>
        </w:tabs>
        <w:spacing w:line="276" w:lineRule="auto"/>
        <w:ind w:left="-284" w:right="-448"/>
        <w:jc w:val="both"/>
        <w:rPr>
          <w:rFonts w:ascii="Times New Roman" w:hAnsi="Times New Roman" w:cs="Times New Roman"/>
          <w:b/>
          <w:i/>
          <w:color w:val="000000"/>
          <w:sz w:val="28"/>
          <w:szCs w:val="28"/>
        </w:rPr>
      </w:pPr>
      <w:r w:rsidRPr="005325BB">
        <w:rPr>
          <w:rFonts w:ascii="Times New Roman" w:hAnsi="Times New Roman" w:cs="Times New Roman"/>
          <w:b/>
          <w:i/>
          <w:sz w:val="28"/>
          <w:szCs w:val="28"/>
        </w:rPr>
        <w:t>- pasitelkia į pagalbą kitų sričių specialistus, jei to</w:t>
      </w:r>
      <w:r w:rsidR="0057237A">
        <w:rPr>
          <w:rFonts w:ascii="Times New Roman" w:hAnsi="Times New Roman" w:cs="Times New Roman"/>
          <w:b/>
          <w:i/>
          <w:sz w:val="28"/>
          <w:szCs w:val="28"/>
        </w:rPr>
        <w:t xml:space="preserve"> reikalauja asmens interesai ir </w:t>
      </w:r>
      <w:r w:rsidRPr="005325BB">
        <w:rPr>
          <w:rFonts w:ascii="Times New Roman" w:hAnsi="Times New Roman" w:cs="Times New Roman"/>
          <w:b/>
          <w:i/>
          <w:sz w:val="28"/>
          <w:szCs w:val="28"/>
        </w:rPr>
        <w:t>jam sutikus,</w:t>
      </w:r>
      <w:r w:rsidRPr="005325BB">
        <w:rPr>
          <w:rFonts w:ascii="Times New Roman" w:hAnsi="Times New Roman" w:cs="Times New Roman"/>
          <w:b/>
          <w:i/>
          <w:color w:val="000000"/>
          <w:sz w:val="28"/>
          <w:szCs w:val="28"/>
        </w:rPr>
        <w:t xml:space="preserve"> tačiau neatskleidžia konfidencialios informacijos be jo sutikimo tretiesiems asmenims, išskyrus atvejus, kuriuos nustato Lietuvos Respublikos įstatymai. </w:t>
      </w:r>
    </w:p>
    <w:sectPr w:rsidR="00035DFB" w:rsidRPr="007478A7" w:rsidSect="006F1CF3">
      <w:pgSz w:w="11906" w:h="16838"/>
      <w:pgMar w:top="142" w:right="1133" w:bottom="567" w:left="1440" w:header="567" w:footer="567" w:gutter="0"/>
      <w:pgBorders w:offsetFrom="page">
        <w:top w:val="single" w:sz="36" w:space="24" w:color="auto"/>
        <w:left w:val="single" w:sz="36" w:space="24" w:color="auto"/>
        <w:bottom w:val="single" w:sz="36" w:space="24" w:color="auto"/>
        <w:right w:val="single" w:sz="36"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06E74"/>
    <w:multiLevelType w:val="hybridMultilevel"/>
    <w:tmpl w:val="C2F4B726"/>
    <w:lvl w:ilvl="0" w:tplc="A15836C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A1"/>
    <w:rsid w:val="00035DFB"/>
    <w:rsid w:val="00131DEE"/>
    <w:rsid w:val="002257E8"/>
    <w:rsid w:val="003F51A4"/>
    <w:rsid w:val="00447270"/>
    <w:rsid w:val="00477BF0"/>
    <w:rsid w:val="005325BB"/>
    <w:rsid w:val="0056722A"/>
    <w:rsid w:val="0057237A"/>
    <w:rsid w:val="006B62A1"/>
    <w:rsid w:val="006F1CF3"/>
    <w:rsid w:val="00727B62"/>
    <w:rsid w:val="007478A7"/>
    <w:rsid w:val="007E6247"/>
    <w:rsid w:val="0096728B"/>
    <w:rsid w:val="009E5E39"/>
    <w:rsid w:val="00D24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02200-DBDD-4E23-948A-6AA4AE5F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6B6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B62A1"/>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6B62A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B62A1"/>
    <w:rPr>
      <w:b/>
      <w:bCs/>
    </w:rPr>
  </w:style>
  <w:style w:type="paragraph" w:styleId="Sraopastraipa">
    <w:name w:val="List Paragraph"/>
    <w:basedOn w:val="prastasis"/>
    <w:uiPriority w:val="34"/>
    <w:qFormat/>
    <w:rsid w:val="00D24239"/>
    <w:pPr>
      <w:ind w:left="720"/>
      <w:contextualSpacing/>
    </w:pPr>
  </w:style>
  <w:style w:type="paragraph" w:styleId="HTMLiankstoformatuotas">
    <w:name w:val="HTML Preformatted"/>
    <w:basedOn w:val="prastasis"/>
    <w:link w:val="HTMLiankstoformatuotasDiagrama"/>
    <w:semiHidden/>
    <w:unhideWhenUsed/>
    <w:rsid w:val="0072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727B62"/>
    <w:rPr>
      <w:rFonts w:ascii="Courier New" w:eastAsia="Times New Roman" w:hAnsi="Courier New" w:cs="Courier New"/>
      <w:sz w:val="20"/>
      <w:szCs w:val="20"/>
      <w:lang w:eastAsia="lt-LT"/>
    </w:rPr>
  </w:style>
  <w:style w:type="paragraph" w:styleId="Pagrindinistekstas2">
    <w:name w:val="Body Text 2"/>
    <w:basedOn w:val="prastasis"/>
    <w:link w:val="Pagrindinistekstas2Diagrama"/>
    <w:semiHidden/>
    <w:unhideWhenUsed/>
    <w:rsid w:val="00727B62"/>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semiHidden/>
    <w:rsid w:val="00727B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4587">
      <w:bodyDiv w:val="1"/>
      <w:marLeft w:val="0"/>
      <w:marRight w:val="0"/>
      <w:marTop w:val="0"/>
      <w:marBottom w:val="0"/>
      <w:divBdr>
        <w:top w:val="none" w:sz="0" w:space="0" w:color="auto"/>
        <w:left w:val="none" w:sz="0" w:space="0" w:color="auto"/>
        <w:bottom w:val="none" w:sz="0" w:space="0" w:color="auto"/>
        <w:right w:val="none" w:sz="0" w:space="0" w:color="auto"/>
      </w:divBdr>
      <w:divsChild>
        <w:div w:id="2050260745">
          <w:marLeft w:val="0"/>
          <w:marRight w:val="0"/>
          <w:marTop w:val="0"/>
          <w:marBottom w:val="0"/>
          <w:divBdr>
            <w:top w:val="none" w:sz="0" w:space="0" w:color="auto"/>
            <w:left w:val="none" w:sz="0" w:space="0" w:color="auto"/>
            <w:bottom w:val="none" w:sz="0" w:space="0" w:color="auto"/>
            <w:right w:val="none" w:sz="0" w:space="0" w:color="auto"/>
          </w:divBdr>
        </w:div>
      </w:divsChild>
    </w:div>
    <w:div w:id="9694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1326</Words>
  <Characters>756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8</cp:revision>
  <cp:lastPrinted>2018-03-13T04:56:00Z</cp:lastPrinted>
  <dcterms:created xsi:type="dcterms:W3CDTF">2017-11-14T08:21:00Z</dcterms:created>
  <dcterms:modified xsi:type="dcterms:W3CDTF">2018-03-13T04:57:00Z</dcterms:modified>
</cp:coreProperties>
</file>